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C2B" w:rsidRDefault="00013C2B" w:rsidP="0045261E">
      <w:pPr>
        <w:jc w:val="center"/>
        <w:rPr>
          <w:rFonts w:ascii="Times New Roman" w:hAnsi="Times New Roman"/>
          <w:b/>
          <w:sz w:val="28"/>
          <w:szCs w:val="28"/>
          <w:u w:val="single"/>
        </w:rPr>
      </w:pPr>
      <w:bookmarkStart w:id="0" w:name="_Hlk495501447"/>
    </w:p>
    <w:p w:rsidR="00433287" w:rsidRDefault="00433287" w:rsidP="0045261E">
      <w:pPr>
        <w:jc w:val="center"/>
        <w:rPr>
          <w:rFonts w:ascii="Times New Roman" w:hAnsi="Times New Roman"/>
          <w:b/>
          <w:sz w:val="28"/>
          <w:szCs w:val="28"/>
          <w:u w:val="single"/>
        </w:rPr>
      </w:pPr>
    </w:p>
    <w:p w:rsidR="00087C98" w:rsidRPr="00F20F28" w:rsidRDefault="00087C98" w:rsidP="00087C98">
      <w:pPr>
        <w:spacing w:after="0"/>
        <w:jc w:val="both"/>
        <w:rPr>
          <w:rFonts w:ascii="Times New Roman" w:hAnsi="Times New Roman"/>
          <w:b/>
          <w:lang w:val="ro-RO"/>
        </w:rPr>
      </w:pPr>
      <w:bookmarkStart w:id="1" w:name="_GoBack"/>
      <w:bookmarkEnd w:id="0"/>
      <w:bookmarkEnd w:id="1"/>
      <w:r w:rsidRPr="00F20F28">
        <w:rPr>
          <w:rFonts w:ascii="Times New Roman" w:hAnsi="Times New Roman"/>
          <w:b/>
          <w:lang w:val="ro-RO"/>
        </w:rPr>
        <w:t>OFERTANT</w:t>
      </w:r>
    </w:p>
    <w:p w:rsidR="00087C98" w:rsidRPr="00F20F28" w:rsidRDefault="00087C98" w:rsidP="00087C98">
      <w:pPr>
        <w:spacing w:after="0"/>
        <w:jc w:val="both"/>
        <w:rPr>
          <w:rFonts w:ascii="Times New Roman" w:hAnsi="Times New Roman"/>
          <w:lang w:val="ro-RO"/>
        </w:rPr>
      </w:pPr>
      <w:r w:rsidRPr="00F20F28">
        <w:rPr>
          <w:rFonts w:ascii="Times New Roman" w:hAnsi="Times New Roman"/>
          <w:lang w:val="ro-RO"/>
        </w:rPr>
        <w:t>___________</w:t>
      </w:r>
    </w:p>
    <w:p w:rsidR="00087C98" w:rsidRPr="00F20F28" w:rsidRDefault="00087C98" w:rsidP="00087C98">
      <w:pPr>
        <w:spacing w:after="0"/>
        <w:jc w:val="both"/>
        <w:rPr>
          <w:rFonts w:ascii="Times New Roman" w:hAnsi="Times New Roman"/>
          <w:lang w:val="ro-RO"/>
        </w:rPr>
      </w:pPr>
      <w:r w:rsidRPr="00F20F28">
        <w:rPr>
          <w:rFonts w:ascii="Times New Roman" w:hAnsi="Times New Roman"/>
          <w:lang w:val="ro-RO"/>
        </w:rPr>
        <w:t>(</w:t>
      </w:r>
      <w:r w:rsidRPr="00F20F28">
        <w:rPr>
          <w:rFonts w:ascii="Times New Roman" w:hAnsi="Times New Roman"/>
          <w:b/>
          <w:i/>
          <w:lang w:val="ro-RO"/>
        </w:rPr>
        <w:t xml:space="preserve">in cazul unei Asocieri, </w:t>
      </w:r>
      <w:r w:rsidRPr="00F20F28">
        <w:rPr>
          <w:rFonts w:ascii="Times New Roman" w:hAnsi="Times New Roman"/>
          <w:b/>
          <w:i/>
          <w:u w:val="single"/>
          <w:lang w:val="ro-RO"/>
        </w:rPr>
        <w:t>se va completa denumirea intregii Asocieri</w:t>
      </w:r>
      <w:r w:rsidRPr="00F20F28">
        <w:rPr>
          <w:rFonts w:ascii="Times New Roman" w:hAnsi="Times New Roman"/>
          <w:lang w:val="ro-RO"/>
        </w:rPr>
        <w:t>)</w:t>
      </w: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center"/>
        <w:rPr>
          <w:rFonts w:ascii="Times New Roman" w:hAnsi="Times New Roman"/>
          <w:b/>
          <w:lang w:val="ro-RO"/>
        </w:rPr>
      </w:pPr>
      <w:r w:rsidRPr="00F20F28">
        <w:rPr>
          <w:rFonts w:ascii="Times New Roman" w:hAnsi="Times New Roman"/>
          <w:b/>
          <w:lang w:val="ro-RO"/>
        </w:rPr>
        <w:t xml:space="preserve">FORMULAR DE OFERTĂ </w:t>
      </w:r>
    </w:p>
    <w:p w:rsidR="00087C98" w:rsidRPr="00F20F28" w:rsidRDefault="00087C98" w:rsidP="00087C98">
      <w:pPr>
        <w:spacing w:after="0"/>
        <w:jc w:val="center"/>
        <w:rPr>
          <w:rFonts w:ascii="Times New Roman" w:hAnsi="Times New Roman"/>
          <w:b/>
          <w:lang w:val="ro-RO"/>
        </w:rPr>
      </w:pPr>
    </w:p>
    <w:p w:rsidR="00087C98" w:rsidRPr="00F20F28" w:rsidRDefault="00087C98" w:rsidP="00087C98">
      <w:pPr>
        <w:spacing w:after="0"/>
        <w:jc w:val="center"/>
        <w:rPr>
          <w:rFonts w:ascii="Times New Roman" w:hAnsi="Times New Roman"/>
          <w:b/>
          <w:bCs/>
        </w:rPr>
      </w:pPr>
      <w:r w:rsidRPr="00F20F28">
        <w:rPr>
          <w:rFonts w:ascii="Times New Roman" w:hAnsi="Times New Roman"/>
          <w:b/>
          <w:lang w:val="ro-RO"/>
        </w:rPr>
        <w:t>Către_______________________________________</w:t>
      </w:r>
    </w:p>
    <w:p w:rsidR="00087C98" w:rsidRPr="00F20F28" w:rsidRDefault="00087C98" w:rsidP="00087C98">
      <w:pPr>
        <w:spacing w:after="0"/>
        <w:jc w:val="center"/>
        <w:rPr>
          <w:rFonts w:ascii="Times New Roman" w:hAnsi="Times New Roman"/>
          <w:lang w:val="ro-RO"/>
        </w:rPr>
      </w:pPr>
    </w:p>
    <w:p w:rsidR="00087C98" w:rsidRPr="00F20F28" w:rsidRDefault="00087C98" w:rsidP="00087C98">
      <w:pPr>
        <w:spacing w:after="0"/>
        <w:jc w:val="both"/>
        <w:rPr>
          <w:rFonts w:ascii="Times New Roman" w:hAnsi="Times New Roman"/>
          <w:lang w:val="ro-RO"/>
        </w:rPr>
      </w:pPr>
      <w:r w:rsidRPr="00F20F28">
        <w:rPr>
          <w:rFonts w:ascii="Times New Roman" w:hAnsi="Times New Roman"/>
          <w:lang w:val="ro-RO"/>
        </w:rPr>
        <w:tab/>
        <w:t>Ca răspuns la Anunțul dumneavoastră de Participare la procedura de atribuire pentru contractul  ________________________________________________, declarăm următoarele:</w:t>
      </w: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eastAsia="Times New Roman" w:hAnsi="Times New Roman"/>
          <w:lang w:val="ro-RO"/>
        </w:rPr>
      </w:pPr>
      <w:r w:rsidRPr="00F20F28">
        <w:rPr>
          <w:rFonts w:ascii="Times New Roman" w:hAnsi="Times New Roman"/>
          <w:b/>
          <w:lang w:val="ro-RO"/>
        </w:rPr>
        <w:t>1.</w:t>
      </w:r>
      <w:r w:rsidRPr="00F20F28">
        <w:rPr>
          <w:rFonts w:ascii="Times New Roman" w:hAnsi="Times New Roman"/>
          <w:lang w:val="ro-RO"/>
        </w:rPr>
        <w:t xml:space="preserve"> Acceptăm prevederile Documentaţiei de Atribuire, ale Documentației tehnice și ale Documentelor informative, în totalitatea lor, fără rezerve sau restricţii, asa cum aceasta a fost publicată în SEAP, inclusiv cu clarificările/modificările/completările ulterioare</w:t>
      </w:r>
      <w:r w:rsidRPr="00F20F28">
        <w:rPr>
          <w:rFonts w:ascii="Times New Roman" w:eastAsia="Times New Roman" w:hAnsi="Times New Roman"/>
          <w:lang w:val="ro-RO"/>
        </w:rPr>
        <w:t>.</w:t>
      </w: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b/>
          <w:bCs/>
          <w:i/>
          <w:lang w:val="ro-RO"/>
        </w:rPr>
      </w:pPr>
      <w:r w:rsidRPr="00F20F28">
        <w:rPr>
          <w:rFonts w:ascii="Times New Roman" w:hAnsi="Times New Roman"/>
          <w:b/>
          <w:lang w:val="ro-RO"/>
        </w:rPr>
        <w:t>2.</w:t>
      </w:r>
      <w:r w:rsidRPr="00F20F28">
        <w:rPr>
          <w:rFonts w:ascii="Times New Roman" w:hAnsi="Times New Roman"/>
          <w:lang w:val="ro-RO"/>
        </w:rPr>
        <w:t xml:space="preserve"> Acceptăm clauzele contractuale așa cum au fost acestea prevăzute în documentația de atribuire,</w:t>
      </w:r>
      <w:r w:rsidRPr="00F20F28">
        <w:rPr>
          <w:rFonts w:ascii="Times New Roman" w:hAnsi="Times New Roman"/>
          <w:b/>
          <w:lang w:val="ro-RO"/>
        </w:rPr>
        <w:t xml:space="preserve"> </w:t>
      </w:r>
      <w:r w:rsidRPr="00F20F28">
        <w:rPr>
          <w:rFonts w:ascii="Times New Roman" w:hAnsi="Times New Roman"/>
          <w:lang w:val="ro-RO"/>
        </w:rPr>
        <w:t xml:space="preserve">pe care le prezentăm atașat la prezentul formular, inițializate (semnate și stampilate) pe fiecare pagină, semnate cu </w:t>
      </w:r>
      <w:r w:rsidRPr="00F20F28">
        <w:rPr>
          <w:rFonts w:ascii="Times New Roman" w:eastAsia="Times New Roman" w:hAnsi="Times New Roman"/>
          <w:lang w:val="ro-RO"/>
        </w:rPr>
        <w:t>semnatură electronică extinsă, bazată pe un certificat calificat, eliberat de un furnizor de servicii de certificare acreditat în condițiile legii.</w:t>
      </w: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b/>
          <w:i/>
        </w:rPr>
      </w:pPr>
      <w:r w:rsidRPr="00F20F28">
        <w:rPr>
          <w:rFonts w:ascii="Times New Roman" w:hAnsi="Times New Roman"/>
          <w:b/>
          <w:lang w:val="ro-RO"/>
        </w:rPr>
        <w:t>3.</w:t>
      </w:r>
      <w:r w:rsidRPr="00F20F28">
        <w:rPr>
          <w:rFonts w:ascii="Times New Roman" w:hAnsi="Times New Roman"/>
          <w:lang w:val="ro-RO"/>
        </w:rPr>
        <w:t xml:space="preserve"> </w:t>
      </w:r>
      <w:r w:rsidRPr="00F20F28">
        <w:rPr>
          <w:rFonts w:ascii="Times New Roman" w:hAnsi="Times New Roman"/>
          <w:lang w:val="it-IT"/>
        </w:rPr>
        <w:t xml:space="preserve">Ne oferim </w:t>
      </w:r>
      <w:r w:rsidRPr="00F20F28">
        <w:rPr>
          <w:rFonts w:ascii="Times New Roman" w:hAnsi="Times New Roman"/>
          <w:lang w:val="ro-RO"/>
        </w:rPr>
        <w:t xml:space="preserve">să executăm, în conformitate cu condiţiile din Documentaţia de Atribuire şi cu condiţiile şi termenele limită impuse, fără rezerve sau restricţii, lucrările care fac obiectul contractului </w:t>
      </w:r>
      <w:r w:rsidRPr="00F20F28">
        <w:rPr>
          <w:rFonts w:ascii="Times New Roman" w:hAnsi="Times New Roman"/>
          <w:b/>
          <w:i/>
          <w:lang w:val="ro-RO"/>
        </w:rPr>
        <w:t>_______________________</w:t>
      </w:r>
      <w:r w:rsidRPr="00F20F28">
        <w:rPr>
          <w:rFonts w:ascii="Times New Roman" w:hAnsi="Times New Roman"/>
          <w:lang w:val="es-ES"/>
        </w:rPr>
        <w:t>pentru suma de __________________________________________________</w:t>
      </w:r>
      <w:r w:rsidRPr="00F20F28">
        <w:rPr>
          <w:lang w:val="es-ES"/>
        </w:rPr>
        <w:t>_________</w:t>
      </w:r>
      <w:r w:rsidRPr="00F20F28">
        <w:rPr>
          <w:rFonts w:ascii="Times New Roman" w:hAnsi="Times New Roman"/>
          <w:lang w:val="es-ES"/>
        </w:rPr>
        <w:t xml:space="preserve"> lei,</w:t>
      </w:r>
    </w:p>
    <w:p w:rsidR="00087C98" w:rsidRPr="00F20F28" w:rsidRDefault="00087C98" w:rsidP="00087C98">
      <w:pPr>
        <w:overflowPunct w:val="0"/>
        <w:autoSpaceDE w:val="0"/>
        <w:autoSpaceDN w:val="0"/>
        <w:adjustRightInd w:val="0"/>
        <w:ind w:firstLine="720"/>
        <w:jc w:val="both"/>
        <w:textAlignment w:val="baseline"/>
        <w:rPr>
          <w:rFonts w:ascii="Times New Roman" w:hAnsi="Times New Roman"/>
          <w:i/>
          <w:sz w:val="20"/>
          <w:szCs w:val="20"/>
          <w:lang w:val="it-IT"/>
        </w:rPr>
      </w:pPr>
      <w:r w:rsidRPr="00F20F28">
        <w:rPr>
          <w:rFonts w:ascii="Times New Roman" w:hAnsi="Times New Roman"/>
          <w:sz w:val="20"/>
          <w:szCs w:val="20"/>
          <w:lang w:val="it-IT"/>
        </w:rPr>
        <w:t xml:space="preserve">                        </w:t>
      </w:r>
      <w:r w:rsidRPr="00F20F28">
        <w:rPr>
          <w:sz w:val="20"/>
          <w:szCs w:val="20"/>
          <w:lang w:val="it-IT"/>
        </w:rPr>
        <w:t xml:space="preserve">             </w:t>
      </w:r>
      <w:r w:rsidRPr="00F20F28">
        <w:rPr>
          <w:rFonts w:ascii="Times New Roman" w:hAnsi="Times New Roman"/>
          <w:i/>
          <w:sz w:val="20"/>
          <w:szCs w:val="20"/>
          <w:lang w:val="it-IT"/>
        </w:rPr>
        <w:t xml:space="preserve">(suma în litere şi în cifre)         </w:t>
      </w:r>
      <w:r w:rsidRPr="00F20F28">
        <w:rPr>
          <w:rFonts w:ascii="Times New Roman" w:hAnsi="Times New Roman"/>
          <w:lang w:val="it-IT"/>
        </w:rPr>
        <w:t xml:space="preserve">la care se adaugă </w:t>
      </w:r>
      <w:r w:rsidRPr="00F20F28">
        <w:rPr>
          <w:lang w:val="it-IT"/>
        </w:rPr>
        <w:t>TVA</w:t>
      </w:r>
      <w:r w:rsidRPr="00F20F28">
        <w:rPr>
          <w:rFonts w:ascii="Times New Roman" w:hAnsi="Times New Roman"/>
          <w:lang w:val="it-IT"/>
        </w:rPr>
        <w:t xml:space="preserve"> în valoare de ___</w:t>
      </w:r>
      <w:r w:rsidRPr="00F20F28">
        <w:rPr>
          <w:lang w:val="it-IT"/>
        </w:rPr>
        <w:t>________________</w:t>
      </w:r>
      <w:r w:rsidRPr="00F20F28">
        <w:rPr>
          <w:rFonts w:ascii="Times New Roman" w:hAnsi="Times New Roman"/>
          <w:lang w:val="it-IT"/>
        </w:rPr>
        <w:t>_______________________ lei.</w:t>
      </w:r>
      <w:r w:rsidRPr="00F20F28">
        <w:rPr>
          <w:rFonts w:ascii="Times New Roman" w:hAnsi="Times New Roman"/>
          <w:i/>
          <w:sz w:val="20"/>
          <w:szCs w:val="20"/>
          <w:lang w:val="it-IT"/>
        </w:rPr>
        <w:t xml:space="preserve">                           </w:t>
      </w:r>
    </w:p>
    <w:p w:rsidR="00087C98" w:rsidRPr="00F20F28" w:rsidRDefault="00087C98" w:rsidP="00087C98">
      <w:pPr>
        <w:pStyle w:val="ListParagraph"/>
        <w:overflowPunct w:val="0"/>
        <w:autoSpaceDE w:val="0"/>
        <w:autoSpaceDN w:val="0"/>
        <w:adjustRightInd w:val="0"/>
        <w:spacing w:after="160" w:line="259" w:lineRule="auto"/>
        <w:ind w:left="0"/>
        <w:jc w:val="both"/>
        <w:textAlignment w:val="baseline"/>
        <w:rPr>
          <w:rFonts w:ascii="Times New Roman" w:hAnsi="Times New Roman"/>
          <w:lang w:val="it-IT"/>
        </w:rPr>
      </w:pPr>
      <w:r w:rsidRPr="00F20F28">
        <w:rPr>
          <w:rFonts w:ascii="Times New Roman" w:hAnsi="Times New Roman"/>
          <w:b/>
          <w:lang w:val="it-IT"/>
        </w:rPr>
        <w:t>4.</w:t>
      </w:r>
      <w:r w:rsidRPr="00F20F28">
        <w:rPr>
          <w:rFonts w:ascii="Times New Roman" w:hAnsi="Times New Roman"/>
          <w:lang w:val="it-IT"/>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F20F28">
        <w:rPr>
          <w:rFonts w:ascii="Times New Roman" w:hAnsi="Times New Roman"/>
          <w:i/>
          <w:sz w:val="24"/>
          <w:szCs w:val="24"/>
          <w:lang w:val="it-IT"/>
        </w:rPr>
        <w:t xml:space="preserve">  </w:t>
      </w:r>
      <w:r w:rsidRPr="00F20F28">
        <w:rPr>
          <w:rFonts w:ascii="Times New Roman" w:hAnsi="Times New Roman"/>
          <w:lang w:val="it-IT"/>
        </w:rPr>
        <w:t xml:space="preserve">luni calendaristice.            </w:t>
      </w: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r w:rsidRPr="00F20F28">
        <w:rPr>
          <w:rFonts w:ascii="Times New Roman" w:hAnsi="Times New Roman"/>
          <w:b/>
          <w:lang w:val="ro-RO"/>
        </w:rPr>
        <w:t>5.</w:t>
      </w:r>
      <w:r w:rsidRPr="00F20F28">
        <w:rPr>
          <w:rFonts w:ascii="Times New Roman" w:hAnsi="Times New Roman"/>
          <w:lang w:val="ro-RO"/>
        </w:rPr>
        <w:t xml:space="preserve"> Menținem această ofertă valabilă pentru o perioadă de </w:t>
      </w:r>
      <w:r w:rsidRPr="00F20F28">
        <w:rPr>
          <w:rFonts w:ascii="Times New Roman" w:hAnsi="Times New Roman"/>
          <w:b/>
          <w:lang w:val="ro-RO"/>
        </w:rPr>
        <w:t>______ zile</w:t>
      </w:r>
      <w:r w:rsidRPr="00F20F28">
        <w:rPr>
          <w:rFonts w:ascii="Times New Roman" w:hAnsi="Times New Roman"/>
          <w:lang w:val="ro-RO"/>
        </w:rPr>
        <w:t xml:space="preserve"> respectiv până la data de ……………………………….. şi ea va rămâne obligatorie pentru noi şi poate fi acceptată oricând înainte de expirarea perioadei de valabilitate.</w:t>
      </w: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r w:rsidRPr="00F20F28">
        <w:rPr>
          <w:rFonts w:ascii="Times New Roman" w:hAnsi="Times New Roman"/>
          <w:b/>
          <w:lang w:val="ro-RO"/>
        </w:rPr>
        <w:t>6.</w:t>
      </w:r>
      <w:r w:rsidRPr="00F20F28">
        <w:rPr>
          <w:rFonts w:ascii="Times New Roman" w:hAnsi="Times New Roman"/>
          <w:lang w:val="ro-RO"/>
        </w:rPr>
        <w:t xml:space="preserve"> Dacă oferta noastră va fi desemnată câștigătoare, noi vom asigura o garanţie de bună execuţie de 10% din </w:t>
      </w:r>
      <w:r w:rsidRPr="00F20F28">
        <w:rPr>
          <w:rFonts w:ascii="Times New Roman" w:eastAsia="Times New Roman" w:hAnsi="Times New Roman"/>
          <w:lang w:eastAsia="ro-RO"/>
        </w:rPr>
        <w:t>prețul contractului fără TVA</w:t>
      </w:r>
      <w:r w:rsidRPr="00F20F28">
        <w:rPr>
          <w:rFonts w:ascii="Times New Roman" w:hAnsi="Times New Roman"/>
          <w:lang w:val="ro-RO"/>
        </w:rPr>
        <w:t>, aşa cum este stipulat prin condițiile de contract.</w:t>
      </w: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r w:rsidRPr="00F20F28">
        <w:rPr>
          <w:rFonts w:ascii="Times New Roman" w:hAnsi="Times New Roman"/>
          <w:b/>
          <w:lang w:val="ro-RO"/>
        </w:rPr>
        <w:t>7.</w:t>
      </w:r>
      <w:r w:rsidRPr="00F20F28">
        <w:rPr>
          <w:rFonts w:ascii="Times New Roman" w:hAnsi="Times New Roman"/>
          <w:lang w:val="ro-RO"/>
        </w:rPr>
        <w:t xml:space="preserve"> Declarăm ca </w:t>
      </w:r>
      <w:r w:rsidRPr="00F20F28">
        <w:rPr>
          <w:rFonts w:ascii="Times New Roman" w:hAnsi="Times New Roman"/>
          <w:b/>
          <w:lang w:val="ro-RO"/>
        </w:rPr>
        <w:t>liderul de asociere</w:t>
      </w:r>
      <w:r w:rsidRPr="00F20F28">
        <w:rPr>
          <w:rFonts w:ascii="Times New Roman" w:hAnsi="Times New Roman"/>
          <w:lang w:val="ro-RO"/>
        </w:rPr>
        <w:t xml:space="preserv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r w:rsidRPr="00F20F28">
        <w:rPr>
          <w:rFonts w:ascii="Times New Roman" w:hAnsi="Times New Roman"/>
          <w:b/>
          <w:lang w:val="ro-RO"/>
        </w:rPr>
        <w:t>8.</w:t>
      </w:r>
      <w:r w:rsidRPr="00F20F28">
        <w:rPr>
          <w:rFonts w:ascii="Times New Roman" w:hAnsi="Times New Roman"/>
          <w:lang w:val="ro-RO"/>
        </w:rPr>
        <w:t xml:space="preserve"> Cunoaștem faptul că membrii asocierii au răspundere solidară și individuală față de autoritatea contractantă în privința participării atât în procedura de atribuire cât şi ulterior semnării contractului.</w:t>
      </w: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r w:rsidRPr="00F20F28">
        <w:rPr>
          <w:rFonts w:ascii="Times New Roman" w:hAnsi="Times New Roman"/>
          <w:b/>
          <w:lang w:val="ro-RO"/>
        </w:rPr>
        <w:t>9.</w:t>
      </w:r>
      <w:r w:rsidRPr="00F20F28">
        <w:rPr>
          <w:rFonts w:ascii="Times New Roman" w:hAnsi="Times New Roman"/>
          <w:lang w:val="ro-RO"/>
        </w:rPr>
        <w:t xml:space="preserve"> Vom informa imediat Autoritatea Contractantă, dacă va apărea vreo modificare în situațiile de mai sus, la orice moment în timpul procedurii de atribuire.</w:t>
      </w: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r w:rsidRPr="00F20F28">
        <w:rPr>
          <w:rFonts w:ascii="Times New Roman" w:hAnsi="Times New Roman"/>
          <w:b/>
          <w:lang w:val="ro-RO"/>
        </w:rPr>
        <w:t>10</w:t>
      </w:r>
      <w:r w:rsidRPr="00F20F28">
        <w:rPr>
          <w:rFonts w:ascii="Times New Roman" w:hAnsi="Times New Roman"/>
          <w:lang w:val="ro-RO"/>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r w:rsidRPr="00F20F28">
        <w:rPr>
          <w:rFonts w:ascii="Times New Roman" w:hAnsi="Times New Roman"/>
          <w:b/>
          <w:lang w:val="ro-RO"/>
        </w:rPr>
        <w:t>11.</w:t>
      </w:r>
      <w:r w:rsidRPr="00F20F28">
        <w:rPr>
          <w:rFonts w:ascii="Times New Roman" w:hAnsi="Times New Roman"/>
          <w:lang w:val="ro-RO"/>
        </w:rPr>
        <w:t xml:space="preserve"> Datele de identificare financiara sunt urmatoarele:</w:t>
      </w:r>
    </w:p>
    <w:p w:rsidR="00087C98" w:rsidRPr="00F20F28" w:rsidRDefault="00087C98" w:rsidP="00087C98">
      <w:pPr>
        <w:spacing w:after="0"/>
        <w:jc w:val="both"/>
        <w:rPr>
          <w:rFonts w:ascii="Times New Roman" w:hAnsi="Times New Roman"/>
          <w:lang w:val="ro-RO"/>
        </w:rPr>
      </w:pPr>
      <w:r w:rsidRPr="00F20F28">
        <w:rPr>
          <w:rFonts w:ascii="Times New Roman" w:hAnsi="Times New Roman"/>
          <w:lang w:val="ro-RO"/>
        </w:rPr>
        <w:t>TITULAR CONT (Nume si adresa): _______________________________</w:t>
      </w:r>
    </w:p>
    <w:p w:rsidR="00087C98" w:rsidRPr="00F20F28" w:rsidRDefault="00087C98" w:rsidP="00087C98">
      <w:pPr>
        <w:spacing w:after="0"/>
        <w:jc w:val="both"/>
        <w:rPr>
          <w:rFonts w:ascii="Times New Roman" w:hAnsi="Times New Roman"/>
          <w:lang w:val="ro-RO"/>
        </w:rPr>
      </w:pPr>
      <w:r w:rsidRPr="00F20F28">
        <w:rPr>
          <w:rFonts w:ascii="Times New Roman" w:hAnsi="Times New Roman"/>
          <w:lang w:val="ro-RO"/>
        </w:rPr>
        <w:t>Reprezentant (Nume, prenume, date de contact): ______________________</w:t>
      </w:r>
    </w:p>
    <w:p w:rsidR="00087C98" w:rsidRPr="00F20F28" w:rsidRDefault="00087C98" w:rsidP="00087C98">
      <w:pPr>
        <w:spacing w:after="0"/>
        <w:jc w:val="both"/>
        <w:rPr>
          <w:rFonts w:ascii="Times New Roman" w:hAnsi="Times New Roman"/>
          <w:lang w:val="ro-RO"/>
        </w:rPr>
      </w:pPr>
      <w:r w:rsidRPr="00F20F28">
        <w:rPr>
          <w:rFonts w:ascii="Times New Roman" w:hAnsi="Times New Roman"/>
          <w:lang w:val="ro-RO"/>
        </w:rPr>
        <w:t>BANCA (Numele si adresa Bancii): ______________________________</w:t>
      </w:r>
    </w:p>
    <w:p w:rsidR="00087C98" w:rsidRPr="00F20F28" w:rsidRDefault="00087C98" w:rsidP="00087C98">
      <w:pPr>
        <w:spacing w:after="0"/>
        <w:jc w:val="both"/>
        <w:rPr>
          <w:rFonts w:ascii="Times New Roman" w:hAnsi="Times New Roman"/>
          <w:lang w:val="ro-RO"/>
        </w:rPr>
      </w:pPr>
      <w:r w:rsidRPr="00F20F28">
        <w:rPr>
          <w:rFonts w:ascii="Times New Roman" w:hAnsi="Times New Roman"/>
          <w:lang w:val="ro-RO"/>
        </w:rPr>
        <w:t>IBAN: ____________________________</w:t>
      </w: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r w:rsidRPr="00F20F28">
        <w:rPr>
          <w:rFonts w:ascii="Times New Roman" w:hAnsi="Times New Roman"/>
          <w:b/>
          <w:lang w:val="ro-RO"/>
        </w:rPr>
        <w:t>12.</w:t>
      </w:r>
      <w:r w:rsidRPr="00F20F28">
        <w:rPr>
          <w:rFonts w:ascii="Times New Roman" w:hAnsi="Times New Roman"/>
          <w:lang w:val="ro-RO"/>
        </w:rPr>
        <w:t xml:space="preserve"> Declarăm că am luat la cunoștință de prevederile art. 326 « Falsul în Declarații » din Codul Penal referitor la "</w:t>
      </w:r>
      <w:r w:rsidRPr="00F20F28">
        <w:rPr>
          <w:rFonts w:ascii="Times New Roman" w:hAnsi="Times New Roman"/>
          <w:b/>
          <w:i/>
          <w:lang w:val="ro-RO"/>
        </w:rPr>
        <w:t>Declararea necorespunzătoare a adevărului</w:t>
      </w:r>
      <w:r w:rsidRPr="00F20F28">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F20F28">
        <w:rPr>
          <w:rFonts w:ascii="Times New Roman" w:hAnsi="Times New Roman"/>
          <w:b/>
          <w:i/>
          <w:lang w:val="ro-RO"/>
        </w:rPr>
        <w:t>se pedepseşte cu închisoare de la 3 luni la 2 ani sau cu amendă</w:t>
      </w:r>
      <w:r w:rsidRPr="00F20F28">
        <w:rPr>
          <w:rFonts w:ascii="Times New Roman" w:hAnsi="Times New Roman"/>
          <w:lang w:val="ro-RO"/>
        </w:rPr>
        <w:t>."</w:t>
      </w:r>
    </w:p>
    <w:p w:rsidR="00087C98" w:rsidRPr="00F20F28" w:rsidRDefault="00087C98" w:rsidP="00087C98">
      <w:pPr>
        <w:spacing w:after="0" w:line="240" w:lineRule="auto"/>
        <w:jc w:val="both"/>
        <w:rPr>
          <w:rFonts w:ascii="Times New Roman" w:hAnsi="Times New Roman"/>
          <w:lang w:val="ro-RO"/>
        </w:rPr>
      </w:pPr>
    </w:p>
    <w:p w:rsidR="00087C98" w:rsidRPr="00F20F28" w:rsidRDefault="00087C98" w:rsidP="00087C98">
      <w:pPr>
        <w:spacing w:after="0" w:line="240" w:lineRule="auto"/>
        <w:jc w:val="both"/>
        <w:rPr>
          <w:rFonts w:ascii="Times New Roman" w:hAnsi="Times New Roman"/>
          <w:lang w:val="ro-RO"/>
        </w:rPr>
      </w:pPr>
    </w:p>
    <w:p w:rsidR="00087C98" w:rsidRPr="00F20F28" w:rsidRDefault="00087C98" w:rsidP="00087C98">
      <w:pPr>
        <w:spacing w:after="0" w:line="240" w:lineRule="auto"/>
        <w:jc w:val="both"/>
        <w:rPr>
          <w:rFonts w:ascii="Times New Roman" w:hAnsi="Times New Roman"/>
          <w:lang w:val="ro-RO"/>
        </w:rPr>
      </w:pPr>
    </w:p>
    <w:p w:rsidR="00087C98" w:rsidRPr="00F20F28" w:rsidRDefault="00087C98" w:rsidP="00087C98">
      <w:pPr>
        <w:spacing w:after="0" w:line="240" w:lineRule="auto"/>
        <w:jc w:val="both"/>
        <w:rPr>
          <w:rFonts w:ascii="Times New Roman" w:hAnsi="Times New Roman"/>
          <w:lang w:val="ro-RO"/>
        </w:rPr>
      </w:pPr>
      <w:r w:rsidRPr="00F20F28">
        <w:rPr>
          <w:rFonts w:ascii="Times New Roman" w:hAnsi="Times New Roman"/>
          <w:lang w:val="ro-RO"/>
        </w:rPr>
        <w:t>Data _______________</w:t>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t xml:space="preserve">   </w:t>
      </w:r>
      <w:r w:rsidRPr="00F20F28">
        <w:rPr>
          <w:rFonts w:ascii="Times New Roman" w:hAnsi="Times New Roman"/>
          <w:b/>
          <w:lang w:val="ro-RO"/>
        </w:rPr>
        <w:t>Reprezentant legal Ofertant unic/ Lider</w:t>
      </w:r>
    </w:p>
    <w:p w:rsidR="00087C98" w:rsidRPr="00F20F28" w:rsidRDefault="00087C98" w:rsidP="00087C98">
      <w:pPr>
        <w:spacing w:after="0" w:line="240" w:lineRule="auto"/>
        <w:jc w:val="both"/>
        <w:rPr>
          <w:rFonts w:ascii="Times New Roman" w:hAnsi="Times New Roman"/>
          <w:lang w:val="ro-RO"/>
        </w:rPr>
      </w:pP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t>(denumirea operatorului economic si a reprezentantului legal)</w:t>
      </w:r>
    </w:p>
    <w:p w:rsidR="00087C98" w:rsidRPr="00F20F28" w:rsidRDefault="00087C98" w:rsidP="00087C98">
      <w:pPr>
        <w:spacing w:after="0" w:line="240" w:lineRule="auto"/>
        <w:jc w:val="both"/>
        <w:rPr>
          <w:rFonts w:ascii="Times New Roman" w:hAnsi="Times New Roman"/>
          <w:lang w:val="ro-RO"/>
        </w:rPr>
      </w:pP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t>_________________ (semnatura si stampila)</w:t>
      </w:r>
      <w:r w:rsidRPr="00F20F28">
        <w:rPr>
          <w:rFonts w:ascii="Times New Roman" w:hAnsi="Times New Roman"/>
          <w:lang w:val="ro-RO"/>
        </w:rPr>
        <w:tab/>
      </w:r>
    </w:p>
    <w:p w:rsidR="00087C98" w:rsidRPr="00F20F28" w:rsidRDefault="00087C98" w:rsidP="00087C98">
      <w:pPr>
        <w:spacing w:after="0" w:line="240" w:lineRule="auto"/>
        <w:jc w:val="both"/>
        <w:rPr>
          <w:rFonts w:ascii="Times New Roman" w:hAnsi="Times New Roman"/>
          <w:lang w:val="ro-RO"/>
        </w:rPr>
      </w:pP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t xml:space="preserve">   </w:t>
      </w:r>
      <w:r w:rsidRPr="00F20F28">
        <w:rPr>
          <w:rFonts w:ascii="Times New Roman" w:hAnsi="Times New Roman"/>
          <w:b/>
          <w:lang w:val="ro-RO"/>
        </w:rPr>
        <w:t>Reprezentant legal Ofertant asociat 1</w:t>
      </w:r>
    </w:p>
    <w:p w:rsidR="00087C98" w:rsidRPr="00F20F28" w:rsidRDefault="00087C98" w:rsidP="00087C98">
      <w:pPr>
        <w:spacing w:after="0" w:line="240" w:lineRule="auto"/>
        <w:jc w:val="both"/>
        <w:rPr>
          <w:rFonts w:ascii="Times New Roman" w:hAnsi="Times New Roman"/>
          <w:lang w:val="ro-RO"/>
        </w:rPr>
      </w:pP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t>(denumirea operatorului economic si a reprezentantului legal)</w:t>
      </w:r>
    </w:p>
    <w:p w:rsidR="00087C98" w:rsidRPr="00F20F28" w:rsidRDefault="00087C98" w:rsidP="00087C98">
      <w:pPr>
        <w:spacing w:after="0" w:line="240" w:lineRule="auto"/>
        <w:jc w:val="both"/>
        <w:rPr>
          <w:rFonts w:ascii="Times New Roman" w:hAnsi="Times New Roman"/>
          <w:lang w:val="ro-RO"/>
        </w:rPr>
      </w:pP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t>_________________ (semnatura si stampila)</w:t>
      </w:r>
      <w:r w:rsidRPr="00F20F28">
        <w:rPr>
          <w:rFonts w:ascii="Times New Roman" w:hAnsi="Times New Roman"/>
          <w:lang w:val="ro-RO"/>
        </w:rPr>
        <w:tab/>
      </w:r>
    </w:p>
    <w:p w:rsidR="00087C98" w:rsidRPr="00F20F28" w:rsidRDefault="00087C98" w:rsidP="00087C98">
      <w:pPr>
        <w:spacing w:after="0" w:line="240" w:lineRule="auto"/>
        <w:jc w:val="both"/>
        <w:rPr>
          <w:rFonts w:ascii="Times New Roman" w:hAnsi="Times New Roman"/>
          <w:lang w:val="ro-RO"/>
        </w:rPr>
      </w:pP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t xml:space="preserve">   </w:t>
      </w:r>
      <w:r w:rsidRPr="00F20F28">
        <w:rPr>
          <w:rFonts w:ascii="Times New Roman" w:hAnsi="Times New Roman"/>
          <w:b/>
          <w:lang w:val="ro-RO"/>
        </w:rPr>
        <w:t>Reprezentant legal Ofertant asociat n</w:t>
      </w:r>
    </w:p>
    <w:p w:rsidR="00087C98" w:rsidRPr="00F20F28" w:rsidRDefault="00087C98" w:rsidP="00087C98">
      <w:pPr>
        <w:spacing w:after="0" w:line="240" w:lineRule="auto"/>
        <w:jc w:val="both"/>
        <w:rPr>
          <w:rFonts w:ascii="Times New Roman" w:hAnsi="Times New Roman"/>
          <w:lang w:val="ro-RO"/>
        </w:rPr>
      </w:pP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t>(denumirea operatorului economic si a reprezentantului legal)</w:t>
      </w:r>
    </w:p>
    <w:p w:rsidR="00087C98" w:rsidRPr="00F20F28" w:rsidRDefault="00087C98" w:rsidP="00087C98">
      <w:pPr>
        <w:spacing w:after="0" w:line="240" w:lineRule="auto"/>
        <w:jc w:val="both"/>
        <w:rPr>
          <w:rFonts w:ascii="Times New Roman" w:hAnsi="Times New Roman"/>
          <w:lang w:val="ro-RO"/>
        </w:rPr>
      </w:pP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t>_________________ (semnatura si stampila)</w:t>
      </w:r>
      <w:r w:rsidRPr="00F20F28">
        <w:rPr>
          <w:rFonts w:ascii="Times New Roman" w:hAnsi="Times New Roman"/>
          <w:lang w:val="ro-RO"/>
        </w:rPr>
        <w:tab/>
      </w: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spacing w:after="0"/>
        <w:jc w:val="right"/>
        <w:rPr>
          <w:rFonts w:ascii="Times New Roman" w:hAnsi="Times New Roman"/>
          <w:b/>
          <w:lang w:val="ro-RO"/>
        </w:rPr>
      </w:pPr>
      <w:r w:rsidRPr="00F20F28">
        <w:rPr>
          <w:rFonts w:ascii="Times New Roman" w:hAnsi="Times New Roman"/>
          <w:b/>
          <w:lang w:val="ro-RO"/>
        </w:rPr>
        <w:t xml:space="preserve">Anexa nr. 1 la </w:t>
      </w:r>
      <w:r w:rsidR="002D7D06" w:rsidRPr="00F20F28">
        <w:rPr>
          <w:rFonts w:ascii="Times New Roman" w:hAnsi="Times New Roman"/>
          <w:b/>
          <w:lang w:val="ro-RO"/>
        </w:rPr>
        <w:t>F</w:t>
      </w:r>
      <w:r w:rsidRPr="00F20F28">
        <w:rPr>
          <w:rFonts w:ascii="Times New Roman" w:hAnsi="Times New Roman"/>
          <w:b/>
          <w:lang w:val="ro-RO"/>
        </w:rPr>
        <w:t xml:space="preserve">ormularul de ofertă </w:t>
      </w: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autoSpaceDE w:val="0"/>
        <w:autoSpaceDN w:val="0"/>
        <w:adjustRightInd w:val="0"/>
        <w:spacing w:after="0" w:line="240" w:lineRule="auto"/>
        <w:rPr>
          <w:rFonts w:ascii="TimesNewRomanPS-BoldMT" w:hAnsi="TimesNewRomanPS-BoldMT" w:cs="TimesNewRomanPS-BoldMT"/>
          <w:b/>
          <w:bCs/>
          <w:sz w:val="23"/>
          <w:szCs w:val="23"/>
          <w:lang w:val="ro-RO" w:eastAsia="ro-RO"/>
        </w:rPr>
      </w:pPr>
    </w:p>
    <w:p w:rsidR="00087C98" w:rsidRPr="00F20F28" w:rsidRDefault="00087C98" w:rsidP="00087C98">
      <w:pPr>
        <w:autoSpaceDE w:val="0"/>
        <w:autoSpaceDN w:val="0"/>
        <w:adjustRightInd w:val="0"/>
        <w:spacing w:after="0" w:line="240" w:lineRule="auto"/>
        <w:rPr>
          <w:rFonts w:ascii="TimesNewRomanPSMT" w:hAnsi="TimesNewRomanPSMT" w:cs="TimesNewRomanPSMT"/>
          <w:sz w:val="23"/>
          <w:szCs w:val="23"/>
          <w:lang w:val="ro-RO" w:eastAsia="ro-RO"/>
        </w:rPr>
      </w:pPr>
    </w:p>
    <w:p w:rsidR="00087C98" w:rsidRPr="00F20F28" w:rsidRDefault="00087C98" w:rsidP="00087C98">
      <w:pPr>
        <w:autoSpaceDE w:val="0"/>
        <w:autoSpaceDN w:val="0"/>
        <w:adjustRightInd w:val="0"/>
        <w:spacing w:after="0" w:line="240" w:lineRule="auto"/>
        <w:rPr>
          <w:rFonts w:ascii="TimesNewRomanPSMT" w:hAnsi="TimesNewRomanPSMT" w:cs="TimesNewRomanPSMT"/>
          <w:sz w:val="23"/>
          <w:szCs w:val="23"/>
          <w:lang w:val="ro-RO" w:eastAsia="ro-RO"/>
        </w:rPr>
      </w:pPr>
    </w:p>
    <w:p w:rsidR="00087C98" w:rsidRPr="00F20F28" w:rsidRDefault="00087C98" w:rsidP="00087C98">
      <w:pPr>
        <w:autoSpaceDE w:val="0"/>
        <w:autoSpaceDN w:val="0"/>
        <w:adjustRightInd w:val="0"/>
        <w:spacing w:after="0" w:line="240" w:lineRule="auto"/>
        <w:rPr>
          <w:rFonts w:ascii="TimesNewRomanPSMT" w:hAnsi="TimesNewRomanPSMT" w:cs="TimesNewRomanPSMT"/>
          <w:sz w:val="23"/>
          <w:szCs w:val="23"/>
          <w:lang w:val="ro-RO" w:eastAsia="ro-RO"/>
        </w:rPr>
      </w:pPr>
    </w:p>
    <w:p w:rsidR="00087C98" w:rsidRPr="00F20F28" w:rsidRDefault="00087C98" w:rsidP="00087C98">
      <w:pPr>
        <w:autoSpaceDE w:val="0"/>
        <w:autoSpaceDN w:val="0"/>
        <w:adjustRightInd w:val="0"/>
        <w:spacing w:after="0" w:line="240" w:lineRule="auto"/>
        <w:rPr>
          <w:rFonts w:ascii="TimesNewRomanPSMT" w:hAnsi="TimesNewRomanPSMT" w:cs="TimesNewRomanPSMT"/>
          <w:sz w:val="23"/>
          <w:szCs w:val="23"/>
          <w:lang w:val="ro-RO" w:eastAsia="ro-RO"/>
        </w:rPr>
      </w:pPr>
    </w:p>
    <w:p w:rsidR="00087C98" w:rsidRPr="00F20F28" w:rsidRDefault="00087C98" w:rsidP="00087C98">
      <w:pPr>
        <w:autoSpaceDE w:val="0"/>
        <w:autoSpaceDN w:val="0"/>
        <w:adjustRightInd w:val="0"/>
        <w:spacing w:after="0" w:line="240" w:lineRule="auto"/>
        <w:rPr>
          <w:rFonts w:ascii="TimesNewRomanPSMT" w:hAnsi="TimesNewRomanPSMT" w:cs="TimesNewRomanPSMT"/>
          <w:sz w:val="23"/>
          <w:szCs w:val="23"/>
          <w:lang w:val="ro-RO" w:eastAsia="ro-RO"/>
        </w:rPr>
      </w:pPr>
    </w:p>
    <w:p w:rsidR="00087C98" w:rsidRPr="00F20F28" w:rsidRDefault="00087C98" w:rsidP="00414F13">
      <w:pPr>
        <w:pBdr>
          <w:top w:val="single" w:sz="4" w:space="1" w:color="auto"/>
          <w:left w:val="single" w:sz="4" w:space="4" w:color="auto"/>
          <w:bottom w:val="single" w:sz="4" w:space="1" w:color="auto"/>
          <w:right w:val="single" w:sz="4" w:space="4" w:color="auto"/>
        </w:pBdr>
        <w:autoSpaceDE w:val="0"/>
        <w:autoSpaceDN w:val="0"/>
        <w:adjustRightInd w:val="0"/>
        <w:spacing w:after="0" w:line="600" w:lineRule="auto"/>
        <w:rPr>
          <w:rFonts w:ascii="TimesNewRomanPSMT" w:hAnsi="TimesNewRomanPSMT" w:cs="TimesNewRomanPSMT"/>
          <w:sz w:val="23"/>
          <w:szCs w:val="23"/>
          <w:lang w:val="ro-RO" w:eastAsia="ro-RO"/>
        </w:rPr>
      </w:pPr>
    </w:p>
    <w:p w:rsidR="00087C98" w:rsidRPr="00F20F28" w:rsidRDefault="00087C98" w:rsidP="00414F13">
      <w:pPr>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600" w:lineRule="auto"/>
        <w:ind w:left="0" w:firstLine="0"/>
        <w:rPr>
          <w:rFonts w:ascii="Times New Roman" w:hAnsi="Times New Roman"/>
          <w:lang w:val="ro-RO" w:eastAsia="ro-RO"/>
        </w:rPr>
      </w:pPr>
      <w:r w:rsidRPr="00F20F28">
        <w:rPr>
          <w:rFonts w:ascii="Times New Roman" w:hAnsi="Times New Roman"/>
          <w:b/>
          <w:lang w:val="ro-RO" w:eastAsia="ro-RO"/>
        </w:rPr>
        <w:t>Valoarea maximă</w:t>
      </w:r>
      <w:r w:rsidRPr="00F20F28">
        <w:rPr>
          <w:rFonts w:ascii="Times New Roman" w:hAnsi="Times New Roman"/>
          <w:lang w:val="ro-RO" w:eastAsia="ro-RO"/>
        </w:rPr>
        <w:t xml:space="preserve"> a lucrărilor executate de subcontractant (% din preţul total ofertat si valoare)</w:t>
      </w:r>
    </w:p>
    <w:p w:rsidR="00087C98" w:rsidRPr="00F20F28" w:rsidRDefault="00087C98" w:rsidP="00414F13">
      <w:pPr>
        <w:pBdr>
          <w:top w:val="single" w:sz="4" w:space="1" w:color="auto"/>
          <w:left w:val="single" w:sz="4" w:space="4" w:color="auto"/>
          <w:bottom w:val="single" w:sz="4" w:space="1" w:color="auto"/>
          <w:right w:val="single" w:sz="4" w:space="4" w:color="auto"/>
        </w:pBdr>
        <w:autoSpaceDE w:val="0"/>
        <w:autoSpaceDN w:val="0"/>
        <w:adjustRightInd w:val="0"/>
        <w:spacing w:after="0" w:line="600" w:lineRule="auto"/>
        <w:rPr>
          <w:rFonts w:ascii="Times New Roman" w:hAnsi="Times New Roman"/>
          <w:lang w:val="ro-RO" w:eastAsia="ro-RO"/>
        </w:rPr>
      </w:pPr>
      <w:r w:rsidRPr="00F20F28">
        <w:rPr>
          <w:rFonts w:ascii="Times New Roman" w:hAnsi="Times New Roman"/>
          <w:lang w:val="ro-RO" w:eastAsia="ro-RO"/>
        </w:rPr>
        <w:t>______________________</w:t>
      </w:r>
    </w:p>
    <w:p w:rsidR="00087C98" w:rsidRPr="00F20F28" w:rsidRDefault="00087C98" w:rsidP="00414F13">
      <w:pPr>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600" w:lineRule="auto"/>
        <w:ind w:left="0" w:firstLine="0"/>
        <w:rPr>
          <w:rFonts w:ascii="Times New Roman" w:hAnsi="Times New Roman"/>
          <w:lang w:val="ro-RO" w:eastAsia="ro-RO"/>
        </w:rPr>
      </w:pPr>
      <w:r w:rsidRPr="00F20F28">
        <w:rPr>
          <w:rFonts w:ascii="Times New Roman" w:hAnsi="Times New Roman"/>
          <w:b/>
          <w:lang w:val="ro-RO" w:eastAsia="ro-RO"/>
        </w:rPr>
        <w:t>Garanţia de bună execuţie</w:t>
      </w:r>
      <w:r w:rsidRPr="00F20F28">
        <w:rPr>
          <w:rFonts w:ascii="Times New Roman" w:hAnsi="Times New Roman"/>
          <w:lang w:val="ro-RO" w:eastAsia="ro-RO"/>
        </w:rPr>
        <w:t xml:space="preserve"> va fi constituită sub forma_________________în cuantum de:____</w:t>
      </w:r>
    </w:p>
    <w:p w:rsidR="00087C98" w:rsidRDefault="00087C98" w:rsidP="00414F13">
      <w:pPr>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600" w:lineRule="auto"/>
        <w:ind w:left="0" w:firstLine="0"/>
        <w:rPr>
          <w:rFonts w:ascii="Times New Roman" w:hAnsi="Times New Roman"/>
          <w:b/>
          <w:i/>
          <w:iCs/>
          <w:lang w:val="ro-RO" w:eastAsia="ro-RO"/>
        </w:rPr>
      </w:pPr>
      <w:r w:rsidRPr="00EA4926">
        <w:rPr>
          <w:rFonts w:ascii="Times New Roman" w:hAnsi="Times New Roman"/>
          <w:b/>
          <w:lang w:val="ro-RO" w:eastAsia="ro-RO"/>
        </w:rPr>
        <w:t xml:space="preserve">Perioada de garanţie </w:t>
      </w:r>
      <w:r w:rsidR="008601A1" w:rsidRPr="00EA4926">
        <w:rPr>
          <w:rFonts w:ascii="Times New Roman" w:hAnsi="Times New Roman"/>
          <w:b/>
          <w:lang w:val="ro-RO" w:eastAsia="ro-RO"/>
        </w:rPr>
        <w:t xml:space="preserve">acordată lucrării </w:t>
      </w:r>
      <w:r w:rsidRPr="00EA4926">
        <w:rPr>
          <w:rFonts w:ascii="Times New Roman" w:hAnsi="Times New Roman"/>
          <w:b/>
          <w:lang w:val="ro-RO" w:eastAsia="ro-RO"/>
        </w:rPr>
        <w:t xml:space="preserve"> </w:t>
      </w:r>
      <w:r w:rsidRPr="00EA4926">
        <w:rPr>
          <w:rFonts w:ascii="Times New Roman" w:hAnsi="Times New Roman"/>
          <w:b/>
          <w:i/>
          <w:iCs/>
          <w:lang w:val="ro-RO" w:eastAsia="ro-RO"/>
        </w:rPr>
        <w:t>(luni calendaristice)____________________________</w:t>
      </w:r>
    </w:p>
    <w:p w:rsidR="00770DA6" w:rsidRPr="00EA4926" w:rsidRDefault="00770DA6" w:rsidP="00414F13">
      <w:pPr>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600" w:lineRule="auto"/>
        <w:ind w:left="0" w:firstLine="0"/>
        <w:rPr>
          <w:rFonts w:ascii="Times New Roman" w:hAnsi="Times New Roman"/>
          <w:b/>
          <w:i/>
          <w:iCs/>
          <w:lang w:val="ro-RO" w:eastAsia="ro-RO"/>
        </w:rPr>
      </w:pPr>
      <w:r>
        <w:rPr>
          <w:rFonts w:ascii="Times New Roman" w:hAnsi="Times New Roman"/>
          <w:b/>
          <w:lang w:val="ro-RO" w:eastAsia="ro-RO"/>
        </w:rPr>
        <w:t>Perioada de garanție acordată echipamentelor (</w:t>
      </w:r>
      <w:r w:rsidRPr="00770DA6">
        <w:rPr>
          <w:rFonts w:ascii="Times New Roman" w:hAnsi="Times New Roman"/>
          <w:b/>
          <w:i/>
          <w:lang w:val="ro-RO" w:eastAsia="ro-RO"/>
        </w:rPr>
        <w:t>luni calendaristice</w:t>
      </w:r>
      <w:r>
        <w:rPr>
          <w:rFonts w:ascii="Times New Roman" w:hAnsi="Times New Roman"/>
          <w:b/>
          <w:lang w:val="ro-RO" w:eastAsia="ro-RO"/>
        </w:rPr>
        <w:t>) _____________________</w:t>
      </w:r>
    </w:p>
    <w:p w:rsidR="00087C98" w:rsidRPr="00F20F28" w:rsidRDefault="00087C98" w:rsidP="00414F13">
      <w:pPr>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600" w:lineRule="auto"/>
        <w:ind w:left="0" w:firstLine="0"/>
        <w:rPr>
          <w:rFonts w:ascii="Times New Roman" w:hAnsi="Times New Roman"/>
          <w:i/>
          <w:iCs/>
          <w:lang w:val="ro-RO" w:eastAsia="ro-RO"/>
        </w:rPr>
      </w:pPr>
      <w:r w:rsidRPr="00F20F28">
        <w:rPr>
          <w:rFonts w:ascii="Times New Roman" w:hAnsi="Times New Roman"/>
          <w:b/>
          <w:lang w:val="ro-RO" w:eastAsia="ro-RO"/>
        </w:rPr>
        <w:t>Perioada de mobilizare</w:t>
      </w:r>
      <w:r w:rsidRPr="00F20F28">
        <w:rPr>
          <w:rFonts w:ascii="Times New Roman" w:hAnsi="Times New Roman"/>
          <w:lang w:val="ro-RO" w:eastAsia="ro-RO"/>
        </w:rPr>
        <w:t xml:space="preserve"> </w:t>
      </w:r>
      <w:r w:rsidRPr="00F20F28">
        <w:rPr>
          <w:rFonts w:ascii="Times New Roman" w:hAnsi="Times New Roman"/>
          <w:i/>
          <w:iCs/>
          <w:lang w:val="ro-RO" w:eastAsia="ro-RO"/>
        </w:rPr>
        <w:t>(numărul de zile calendaristice de la data primirii ordinului de începere a lucrărilor până la data începerii execuţiei)______________________</w:t>
      </w:r>
      <w:r w:rsidR="00F71785">
        <w:rPr>
          <w:rFonts w:ascii="Times New Roman" w:hAnsi="Times New Roman"/>
          <w:i/>
          <w:iCs/>
          <w:lang w:val="ro-RO" w:eastAsia="ro-RO"/>
        </w:rPr>
        <w:t xml:space="preserve"> (</w:t>
      </w:r>
      <w:r w:rsidRPr="00F20F28">
        <w:rPr>
          <w:rFonts w:ascii="Times New Roman" w:hAnsi="Times New Roman"/>
          <w:i/>
          <w:iCs/>
          <w:lang w:val="ro-RO" w:eastAsia="ro-RO"/>
        </w:rPr>
        <w:t>maxim 3 zile</w:t>
      </w:r>
      <w:r w:rsidR="00A620ED">
        <w:rPr>
          <w:rFonts w:ascii="Times New Roman" w:hAnsi="Times New Roman"/>
          <w:i/>
          <w:iCs/>
          <w:lang w:val="ro-RO" w:eastAsia="ro-RO"/>
        </w:rPr>
        <w:t xml:space="preserve"> calendaristice</w:t>
      </w:r>
      <w:r w:rsidR="00F71785">
        <w:rPr>
          <w:rFonts w:ascii="Times New Roman" w:hAnsi="Times New Roman"/>
          <w:i/>
          <w:iCs/>
          <w:lang w:val="ro-RO" w:eastAsia="ro-RO"/>
        </w:rPr>
        <w:t>)</w:t>
      </w:r>
    </w:p>
    <w:p w:rsidR="00087C98" w:rsidRPr="00F20F28" w:rsidRDefault="00770DA6" w:rsidP="00414F13">
      <w:pPr>
        <w:pStyle w:val="ListParagraph"/>
        <w:pBdr>
          <w:top w:val="single" w:sz="4" w:space="1" w:color="auto"/>
          <w:left w:val="single" w:sz="4" w:space="4" w:color="auto"/>
          <w:bottom w:val="single" w:sz="4" w:space="1" w:color="auto"/>
          <w:right w:val="single" w:sz="4" w:space="4" w:color="auto"/>
        </w:pBdr>
        <w:spacing w:line="600" w:lineRule="auto"/>
        <w:ind w:left="0"/>
        <w:rPr>
          <w:rFonts w:ascii="Times New Roman" w:hAnsi="Times New Roman"/>
          <w:i/>
          <w:iCs/>
          <w:lang w:val="ro-RO" w:eastAsia="ro-RO"/>
        </w:rPr>
      </w:pPr>
      <w:r>
        <w:rPr>
          <w:rFonts w:ascii="Times New Roman" w:hAnsi="Times New Roman"/>
          <w:i/>
          <w:iCs/>
          <w:lang w:val="ro-RO" w:eastAsia="ro-RO"/>
        </w:rPr>
        <w:t>6</w:t>
      </w:r>
      <w:r w:rsidR="00087C98" w:rsidRPr="00F20F28">
        <w:rPr>
          <w:rFonts w:ascii="Times New Roman" w:hAnsi="Times New Roman"/>
          <w:i/>
          <w:iCs/>
          <w:lang w:val="ro-RO" w:eastAsia="ro-RO"/>
        </w:rPr>
        <w:t>.</w:t>
      </w:r>
      <w:r w:rsidR="00087C98" w:rsidRPr="00F20F28">
        <w:t xml:space="preserve">           </w:t>
      </w:r>
      <w:r w:rsidR="00087C98" w:rsidRPr="00F20F28">
        <w:rPr>
          <w:rFonts w:ascii="Times New Roman" w:hAnsi="Times New Roman"/>
          <w:b/>
          <w:i/>
          <w:iCs/>
          <w:lang w:val="ro-RO" w:eastAsia="ro-RO"/>
        </w:rPr>
        <w:t>Perioada medie de remediere a defectelor</w:t>
      </w:r>
      <w:r w:rsidR="00087C98" w:rsidRPr="00F20F28">
        <w:rPr>
          <w:rFonts w:ascii="Times New Roman" w:hAnsi="Times New Roman"/>
          <w:i/>
          <w:iCs/>
          <w:lang w:val="ro-RO" w:eastAsia="ro-RO"/>
        </w:rPr>
        <w:t xml:space="preserve"> (zile calendaristice)</w:t>
      </w:r>
      <w:r w:rsidR="00F71785">
        <w:rPr>
          <w:rFonts w:ascii="Times New Roman" w:hAnsi="Times New Roman"/>
          <w:i/>
          <w:iCs/>
          <w:lang w:val="ro-RO" w:eastAsia="ro-RO"/>
        </w:rPr>
        <w:t xml:space="preserve"> ___________</w:t>
      </w:r>
      <w:r w:rsidR="00087C98" w:rsidRPr="00F20F28">
        <w:rPr>
          <w:rFonts w:ascii="Times New Roman" w:hAnsi="Times New Roman"/>
          <w:i/>
          <w:iCs/>
          <w:lang w:val="ro-RO" w:eastAsia="ro-RO"/>
        </w:rPr>
        <w:t xml:space="preserve"> </w:t>
      </w:r>
      <w:r w:rsidR="00F71785">
        <w:rPr>
          <w:rFonts w:ascii="Times New Roman" w:hAnsi="Times New Roman"/>
          <w:i/>
          <w:iCs/>
          <w:lang w:val="ro-RO" w:eastAsia="ro-RO"/>
        </w:rPr>
        <w:t>(</w:t>
      </w:r>
      <w:r w:rsidR="00087C98" w:rsidRPr="00F20F28">
        <w:rPr>
          <w:rFonts w:ascii="Times New Roman" w:hAnsi="Times New Roman"/>
          <w:i/>
          <w:iCs/>
          <w:lang w:val="ro-RO" w:eastAsia="ro-RO"/>
        </w:rPr>
        <w:t>maxim 5 zile</w:t>
      </w:r>
      <w:r w:rsidR="00A620ED">
        <w:rPr>
          <w:rFonts w:ascii="Times New Roman" w:hAnsi="Times New Roman"/>
          <w:i/>
          <w:iCs/>
          <w:lang w:val="ro-RO" w:eastAsia="ro-RO"/>
        </w:rPr>
        <w:t xml:space="preserve"> calendaristice</w:t>
      </w:r>
      <w:r w:rsidR="00F71785">
        <w:rPr>
          <w:rFonts w:ascii="Times New Roman" w:hAnsi="Times New Roman"/>
          <w:i/>
          <w:iCs/>
          <w:lang w:val="ro-RO" w:eastAsia="ro-RO"/>
        </w:rPr>
        <w:t>)</w:t>
      </w:r>
    </w:p>
    <w:p w:rsidR="00087C98" w:rsidRPr="00F20F28" w:rsidRDefault="00087C98" w:rsidP="00087C98">
      <w:pPr>
        <w:pBdr>
          <w:top w:val="single" w:sz="4" w:space="1" w:color="auto"/>
          <w:left w:val="single" w:sz="4" w:space="4" w:color="auto"/>
          <w:bottom w:val="single" w:sz="4" w:space="1" w:color="auto"/>
          <w:right w:val="single" w:sz="4" w:space="4" w:color="auto"/>
        </w:pBd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pStyle w:val="DefaultText"/>
        <w:spacing w:line="360" w:lineRule="auto"/>
        <w:jc w:val="center"/>
        <w:rPr>
          <w:i/>
          <w:sz w:val="18"/>
          <w:szCs w:val="18"/>
        </w:rPr>
      </w:pPr>
      <w:r w:rsidRPr="00F20F28">
        <w:rPr>
          <w:sz w:val="22"/>
          <w:szCs w:val="22"/>
        </w:rPr>
        <w:t xml:space="preserve">_________________ </w:t>
      </w:r>
      <w:r w:rsidRPr="00F20F28">
        <w:rPr>
          <w:i/>
          <w:sz w:val="18"/>
          <w:szCs w:val="18"/>
        </w:rPr>
        <w:t>(nume și prenume)</w:t>
      </w:r>
      <w:r w:rsidRPr="00F20F28">
        <w:rPr>
          <w:i/>
          <w:sz w:val="22"/>
          <w:szCs w:val="22"/>
        </w:rPr>
        <w:t>_______________</w:t>
      </w:r>
      <w:r w:rsidRPr="00F20F28">
        <w:rPr>
          <w:i/>
          <w:sz w:val="18"/>
          <w:szCs w:val="18"/>
        </w:rPr>
        <w:t xml:space="preserve"> (</w:t>
      </w:r>
      <w:r w:rsidRPr="00F20F28">
        <w:rPr>
          <w:i/>
          <w:noProof/>
          <w:sz w:val="18"/>
          <w:szCs w:val="18"/>
        </w:rPr>
        <w:t>specimen semnătură olografă și ștampilă după caz)</w:t>
      </w:r>
    </w:p>
    <w:p w:rsidR="00087C98" w:rsidRPr="00F20F28" w:rsidRDefault="00087C98" w:rsidP="00087C98">
      <w:pPr>
        <w:pStyle w:val="DefaultText"/>
        <w:spacing w:line="360" w:lineRule="auto"/>
        <w:jc w:val="center"/>
        <w:rPr>
          <w:i/>
          <w:sz w:val="18"/>
          <w:szCs w:val="18"/>
        </w:rPr>
      </w:pPr>
    </w:p>
    <w:p w:rsidR="00087C98" w:rsidRPr="00F20F28" w:rsidRDefault="00087C98" w:rsidP="00087C98">
      <w:pPr>
        <w:pStyle w:val="DefaultText"/>
        <w:spacing w:line="360" w:lineRule="auto"/>
        <w:rPr>
          <w:sz w:val="22"/>
          <w:szCs w:val="22"/>
        </w:rPr>
      </w:pPr>
      <w:r w:rsidRPr="00F20F28">
        <w:rPr>
          <w:sz w:val="22"/>
          <w:szCs w:val="22"/>
        </w:rPr>
        <w:t>reprezentant legal autorizat să semnez documente pentru și în numele</w:t>
      </w:r>
    </w:p>
    <w:p w:rsidR="00087C98" w:rsidRPr="00F20F28" w:rsidRDefault="00087C98" w:rsidP="00087C98">
      <w:pPr>
        <w:jc w:val="center"/>
        <w:rPr>
          <w:rFonts w:ascii="Times New Roman" w:hAnsi="Times New Roman"/>
          <w:b/>
          <w:bCs/>
          <w:sz w:val="32"/>
          <w:szCs w:val="32"/>
          <w:lang w:val="fr-FR"/>
        </w:rPr>
      </w:pPr>
      <w:r w:rsidRPr="00F20F28">
        <w:rPr>
          <w:rFonts w:ascii="Times New Roman" w:hAnsi="Times New Roman"/>
        </w:rPr>
        <w:t xml:space="preserve">________________________________ </w:t>
      </w:r>
      <w:r w:rsidRPr="00F20F28">
        <w:rPr>
          <w:rFonts w:ascii="Times New Roman" w:hAnsi="Times New Roman"/>
          <w:i/>
          <w:sz w:val="18"/>
          <w:szCs w:val="18"/>
        </w:rPr>
        <w:t>(ofertant unic /lider asociere)</w:t>
      </w: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both"/>
        <w:rPr>
          <w:rFonts w:ascii="Times New Roman" w:hAnsi="Times New Roman"/>
          <w:b/>
          <w:lang w:val="ro-RO"/>
        </w:rPr>
      </w:pPr>
    </w:p>
    <w:p w:rsidR="00087C98" w:rsidRPr="00F20F28" w:rsidRDefault="00087C98" w:rsidP="00087C98">
      <w:pPr>
        <w:spacing w:after="0"/>
        <w:jc w:val="both"/>
        <w:rPr>
          <w:rFonts w:ascii="Times New Roman" w:hAnsi="Times New Roman"/>
          <w:b/>
          <w:lang w:val="ro-RO"/>
        </w:rPr>
      </w:pPr>
    </w:p>
    <w:p w:rsidR="00087C98" w:rsidRPr="00F20F28" w:rsidRDefault="00087C98" w:rsidP="00087C98">
      <w:pPr>
        <w:spacing w:after="0"/>
        <w:jc w:val="both"/>
        <w:rPr>
          <w:rFonts w:ascii="Times New Roman" w:hAnsi="Times New Roman"/>
          <w:b/>
          <w:lang w:val="ro-RO"/>
        </w:rPr>
      </w:pPr>
    </w:p>
    <w:p w:rsidR="00087C98" w:rsidRPr="00F20F28" w:rsidRDefault="00087C98" w:rsidP="00087C98">
      <w:pPr>
        <w:spacing w:after="0"/>
        <w:jc w:val="both"/>
        <w:rPr>
          <w:rFonts w:ascii="Times New Roman" w:hAnsi="Times New Roman"/>
          <w:b/>
          <w:lang w:val="ro-RO"/>
        </w:rPr>
      </w:pPr>
    </w:p>
    <w:p w:rsidR="00087C98" w:rsidRPr="00F20F28" w:rsidRDefault="00087C98" w:rsidP="00087C98">
      <w:pPr>
        <w:spacing w:after="0"/>
        <w:jc w:val="both"/>
        <w:rPr>
          <w:rFonts w:ascii="Times New Roman" w:hAnsi="Times New Roman"/>
          <w:b/>
          <w:lang w:val="ro-RO"/>
        </w:rPr>
      </w:pPr>
    </w:p>
    <w:p w:rsidR="00087C98" w:rsidRPr="00F20F28" w:rsidRDefault="00087C98" w:rsidP="00087C98">
      <w:pPr>
        <w:spacing w:after="0"/>
        <w:jc w:val="both"/>
        <w:rPr>
          <w:rFonts w:ascii="Times New Roman" w:hAnsi="Times New Roman"/>
          <w:b/>
          <w:lang w:val="ro-RO"/>
        </w:rPr>
      </w:pPr>
    </w:p>
    <w:p w:rsidR="00087C98" w:rsidRPr="00F20F28" w:rsidRDefault="00087C98" w:rsidP="00087C98">
      <w:pPr>
        <w:spacing w:after="0"/>
        <w:jc w:val="both"/>
        <w:rPr>
          <w:rFonts w:ascii="Times New Roman" w:hAnsi="Times New Roman"/>
          <w:b/>
          <w:lang w:val="ro-RO"/>
        </w:rPr>
      </w:pPr>
    </w:p>
    <w:p w:rsidR="00087C98" w:rsidRPr="00F20F28" w:rsidRDefault="00087C98" w:rsidP="00087C98">
      <w:pPr>
        <w:spacing w:after="0"/>
        <w:jc w:val="both"/>
        <w:rPr>
          <w:rFonts w:ascii="Times New Roman" w:hAnsi="Times New Roman"/>
          <w:b/>
          <w:lang w:val="ro-RO"/>
        </w:rPr>
      </w:pPr>
    </w:p>
    <w:p w:rsidR="00087C98" w:rsidRPr="00F20F28" w:rsidRDefault="00087C98" w:rsidP="00087C98">
      <w:pPr>
        <w:spacing w:after="0"/>
        <w:jc w:val="both"/>
        <w:rPr>
          <w:rFonts w:ascii="Times New Roman" w:hAnsi="Times New Roman"/>
          <w:b/>
          <w:lang w:val="ro-RO"/>
        </w:rPr>
      </w:pPr>
    </w:p>
    <w:p w:rsidR="00087C98" w:rsidRPr="00F20F28" w:rsidRDefault="00087C98" w:rsidP="00087C98">
      <w:pPr>
        <w:spacing w:after="0"/>
        <w:jc w:val="both"/>
        <w:rPr>
          <w:rFonts w:ascii="Times New Roman" w:hAnsi="Times New Roman"/>
          <w:b/>
          <w:lang w:val="ro-RO"/>
        </w:rPr>
      </w:pPr>
    </w:p>
    <w:p w:rsidR="00087C98" w:rsidRPr="00F20F28" w:rsidRDefault="00087C98" w:rsidP="00087C98">
      <w:pPr>
        <w:spacing w:after="0"/>
        <w:jc w:val="both"/>
        <w:rPr>
          <w:rFonts w:ascii="Times New Roman" w:hAnsi="Times New Roman"/>
          <w:b/>
          <w:lang w:val="ro-RO"/>
        </w:rPr>
      </w:pPr>
    </w:p>
    <w:p w:rsidR="00087C98" w:rsidRPr="00F20F28" w:rsidRDefault="00087C98" w:rsidP="00087C98">
      <w:pPr>
        <w:spacing w:after="0"/>
        <w:jc w:val="both"/>
        <w:rPr>
          <w:rFonts w:ascii="Times New Roman" w:hAnsi="Times New Roman"/>
          <w:b/>
          <w:lang w:val="ro-RO"/>
        </w:rPr>
      </w:pPr>
    </w:p>
    <w:p w:rsidR="00087C98" w:rsidRPr="00F20F28" w:rsidRDefault="00087C98" w:rsidP="00087C98">
      <w:pPr>
        <w:spacing w:after="0"/>
        <w:jc w:val="both"/>
        <w:rPr>
          <w:rFonts w:ascii="Times New Roman" w:hAnsi="Times New Roman"/>
          <w:b/>
          <w:lang w:val="ro-RO"/>
        </w:rPr>
      </w:pPr>
    </w:p>
    <w:p w:rsidR="00087C98" w:rsidRPr="00F20F28" w:rsidRDefault="00087C98" w:rsidP="00087C98">
      <w:pPr>
        <w:spacing w:after="0"/>
        <w:jc w:val="both"/>
        <w:rPr>
          <w:rFonts w:ascii="Times New Roman" w:hAnsi="Times New Roman"/>
          <w:b/>
          <w:lang w:val="ro-RO"/>
        </w:rPr>
      </w:pPr>
    </w:p>
    <w:p w:rsidR="00087C98" w:rsidRPr="00F20F28" w:rsidRDefault="00087C98" w:rsidP="00087C98">
      <w:pPr>
        <w:spacing w:after="0"/>
        <w:jc w:val="both"/>
        <w:rPr>
          <w:rFonts w:ascii="Times New Roman" w:hAnsi="Times New Roman"/>
          <w:b/>
          <w:lang w:val="ro-RO"/>
        </w:rPr>
      </w:pPr>
    </w:p>
    <w:p w:rsidR="00087C98" w:rsidRPr="00F20F28" w:rsidRDefault="00206702" w:rsidP="00206702">
      <w:pPr>
        <w:shd w:val="clear" w:color="auto" w:fill="FFFFFF"/>
        <w:spacing w:line="252" w:lineRule="exact"/>
        <w:ind w:left="461" w:right="-146" w:firstLine="4097"/>
        <w:jc w:val="right"/>
        <w:rPr>
          <w:rFonts w:ascii="Times New Roman" w:hAnsi="Times New Roman"/>
          <w:b/>
          <w:bCs/>
          <w:lang w:val="ro-RO"/>
        </w:rPr>
      </w:pPr>
      <w:r w:rsidRPr="00F20F28">
        <w:rPr>
          <w:rFonts w:ascii="Times New Roman" w:hAnsi="Times New Roman"/>
          <w:b/>
          <w:bCs/>
          <w:lang w:val="ro-RO"/>
        </w:rPr>
        <w:t>Anexa nr. 2</w:t>
      </w:r>
      <w:r w:rsidRPr="00F20F28">
        <w:rPr>
          <w:rFonts w:ascii="Times New Roman" w:hAnsi="Times New Roman"/>
          <w:b/>
          <w:lang w:val="ro-RO"/>
        </w:rPr>
        <w:t xml:space="preserve"> </w:t>
      </w:r>
      <w:r w:rsidRPr="00F20F28">
        <w:rPr>
          <w:rFonts w:ascii="Times New Roman" w:hAnsi="Times New Roman"/>
          <w:b/>
          <w:bCs/>
          <w:lang w:val="ro-RO"/>
        </w:rPr>
        <w:t>la Formularul de ofertă</w:t>
      </w:r>
    </w:p>
    <w:p w:rsidR="00206702" w:rsidRPr="00F20F28" w:rsidRDefault="00206702" w:rsidP="00206702">
      <w:pPr>
        <w:shd w:val="clear" w:color="auto" w:fill="FFFFFF"/>
        <w:spacing w:line="252" w:lineRule="exact"/>
        <w:ind w:left="461" w:right="-146" w:firstLine="4097"/>
        <w:jc w:val="right"/>
        <w:rPr>
          <w:rFonts w:ascii="Times New Roman" w:hAnsi="Times New Roman"/>
          <w:b/>
          <w:bCs/>
          <w:lang w:val="ro-RO"/>
        </w:rPr>
      </w:pPr>
    </w:p>
    <w:p w:rsidR="00087C98" w:rsidRPr="00F20F28" w:rsidRDefault="00206702" w:rsidP="00206702">
      <w:pPr>
        <w:shd w:val="clear" w:color="auto" w:fill="FFFFFF"/>
        <w:spacing w:line="252" w:lineRule="exact"/>
        <w:ind w:left="461" w:right="490"/>
        <w:jc w:val="center"/>
        <w:rPr>
          <w:rFonts w:ascii="Times New Roman" w:eastAsia="Times New Roman" w:hAnsi="Times New Roman"/>
          <w:b/>
          <w:bCs/>
          <w:sz w:val="24"/>
          <w:szCs w:val="24"/>
          <w:lang w:val="ro-RO"/>
        </w:rPr>
      </w:pPr>
      <w:r w:rsidRPr="00F20F28">
        <w:rPr>
          <w:rFonts w:ascii="Times New Roman" w:hAnsi="Times New Roman"/>
          <w:b/>
          <w:bCs/>
          <w:sz w:val="24"/>
          <w:szCs w:val="24"/>
          <w:lang w:val="ro-RO"/>
        </w:rPr>
        <w:t>E</w:t>
      </w:r>
      <w:r w:rsidR="00087C98" w:rsidRPr="00F20F28">
        <w:rPr>
          <w:rFonts w:ascii="Times New Roman" w:eastAsia="Times New Roman" w:hAnsi="Times New Roman"/>
          <w:b/>
          <w:bCs/>
          <w:sz w:val="24"/>
          <w:szCs w:val="24"/>
          <w:lang w:val="ro-RO"/>
        </w:rPr>
        <w:t>videnţierea cheltuielilor pe asociaţi şi/sau subcontractanti</w:t>
      </w:r>
    </w:p>
    <w:p w:rsidR="00206702" w:rsidRPr="00F20F28" w:rsidRDefault="00206702" w:rsidP="00206702">
      <w:pPr>
        <w:shd w:val="clear" w:color="auto" w:fill="FFFFFF"/>
        <w:spacing w:line="252" w:lineRule="exact"/>
        <w:ind w:left="461" w:right="490"/>
        <w:jc w:val="center"/>
        <w:rPr>
          <w:rFonts w:ascii="Times New Roman" w:hAnsi="Times New Roman"/>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4390"/>
        <w:gridCol w:w="1272"/>
        <w:gridCol w:w="972"/>
        <w:gridCol w:w="872"/>
        <w:gridCol w:w="1567"/>
      </w:tblGrid>
      <w:tr w:rsidR="00087C98" w:rsidRPr="00F20F28" w:rsidTr="00C339D4">
        <w:tc>
          <w:tcPr>
            <w:tcW w:w="1525" w:type="dxa"/>
          </w:tcPr>
          <w:p w:rsidR="00087C98" w:rsidRPr="00F20F28" w:rsidRDefault="00087C98" w:rsidP="00D25C61">
            <w:pPr>
              <w:spacing w:after="0" w:line="240" w:lineRule="auto"/>
              <w:jc w:val="center"/>
              <w:rPr>
                <w:rFonts w:ascii="Times New Roman" w:hAnsi="Times New Roman"/>
                <w:sz w:val="20"/>
                <w:szCs w:val="20"/>
              </w:rPr>
            </w:pPr>
            <w:r w:rsidRPr="00F20F28">
              <w:rPr>
                <w:rFonts w:ascii="Times New Roman" w:hAnsi="Times New Roman"/>
                <w:sz w:val="20"/>
                <w:szCs w:val="20"/>
              </w:rPr>
              <w:t>Contract de lucrari</w:t>
            </w:r>
          </w:p>
        </w:tc>
        <w:tc>
          <w:tcPr>
            <w:tcW w:w="4390" w:type="dxa"/>
          </w:tcPr>
          <w:p w:rsidR="00087C98" w:rsidRPr="00F20F28" w:rsidRDefault="00087C98" w:rsidP="00D25C61">
            <w:pPr>
              <w:spacing w:after="0" w:line="240" w:lineRule="auto"/>
              <w:jc w:val="center"/>
              <w:rPr>
                <w:rFonts w:ascii="Times New Roman" w:hAnsi="Times New Roman"/>
                <w:sz w:val="20"/>
                <w:szCs w:val="20"/>
              </w:rPr>
            </w:pPr>
          </w:p>
          <w:p w:rsidR="00087C98" w:rsidRPr="00F20F28" w:rsidRDefault="00087C98" w:rsidP="00D25C61">
            <w:pPr>
              <w:spacing w:after="0" w:line="240" w:lineRule="auto"/>
              <w:jc w:val="center"/>
              <w:rPr>
                <w:rFonts w:ascii="Times New Roman" w:hAnsi="Times New Roman"/>
                <w:sz w:val="20"/>
                <w:szCs w:val="20"/>
              </w:rPr>
            </w:pPr>
            <w:r w:rsidRPr="00F20F28">
              <w:rPr>
                <w:rFonts w:ascii="Times New Roman" w:hAnsi="Times New Roman"/>
                <w:sz w:val="20"/>
                <w:szCs w:val="20"/>
              </w:rPr>
              <w:t>Deviz Obiect</w:t>
            </w:r>
          </w:p>
        </w:tc>
        <w:tc>
          <w:tcPr>
            <w:tcW w:w="1272" w:type="dxa"/>
          </w:tcPr>
          <w:p w:rsidR="00087C98" w:rsidRPr="00F20F28" w:rsidRDefault="00087C98" w:rsidP="00D25C61">
            <w:pPr>
              <w:spacing w:after="0" w:line="240" w:lineRule="auto"/>
              <w:jc w:val="center"/>
              <w:rPr>
                <w:rFonts w:ascii="Times New Roman" w:hAnsi="Times New Roman"/>
                <w:sz w:val="20"/>
                <w:szCs w:val="20"/>
              </w:rPr>
            </w:pPr>
            <w:r w:rsidRPr="00F20F28">
              <w:rPr>
                <w:rFonts w:ascii="Times New Roman" w:hAnsi="Times New Roman"/>
                <w:sz w:val="20"/>
                <w:szCs w:val="20"/>
              </w:rPr>
              <w:t>Valoare lei</w:t>
            </w:r>
          </w:p>
          <w:p w:rsidR="00087C98" w:rsidRPr="00F20F28" w:rsidRDefault="00087C98" w:rsidP="00D25C61">
            <w:pPr>
              <w:spacing w:after="0" w:line="240" w:lineRule="auto"/>
              <w:jc w:val="center"/>
              <w:rPr>
                <w:rFonts w:ascii="Times New Roman" w:hAnsi="Times New Roman"/>
                <w:sz w:val="20"/>
                <w:szCs w:val="20"/>
              </w:rPr>
            </w:pPr>
            <w:r w:rsidRPr="00F20F28">
              <w:rPr>
                <w:rFonts w:ascii="Times New Roman" w:hAnsi="Times New Roman"/>
                <w:sz w:val="20"/>
                <w:szCs w:val="20"/>
              </w:rPr>
              <w:t>fara TVA</w:t>
            </w:r>
          </w:p>
        </w:tc>
        <w:tc>
          <w:tcPr>
            <w:tcW w:w="972" w:type="dxa"/>
          </w:tcPr>
          <w:p w:rsidR="00087C98" w:rsidRPr="00F20F28" w:rsidRDefault="00087C98" w:rsidP="00D25C61">
            <w:pPr>
              <w:spacing w:after="0" w:line="240" w:lineRule="auto"/>
              <w:jc w:val="center"/>
              <w:rPr>
                <w:rFonts w:ascii="Times New Roman" w:hAnsi="Times New Roman"/>
                <w:sz w:val="20"/>
                <w:szCs w:val="20"/>
              </w:rPr>
            </w:pPr>
            <w:r w:rsidRPr="00F20F28">
              <w:rPr>
                <w:rFonts w:ascii="Times New Roman" w:hAnsi="Times New Roman"/>
                <w:sz w:val="20"/>
                <w:szCs w:val="20"/>
              </w:rPr>
              <w:t>Lider asociere</w:t>
            </w:r>
          </w:p>
        </w:tc>
        <w:tc>
          <w:tcPr>
            <w:tcW w:w="872" w:type="dxa"/>
          </w:tcPr>
          <w:p w:rsidR="00087C98" w:rsidRPr="00F20F28" w:rsidRDefault="00087C98" w:rsidP="00D25C61">
            <w:pPr>
              <w:spacing w:after="0" w:line="240" w:lineRule="auto"/>
              <w:jc w:val="center"/>
              <w:rPr>
                <w:rFonts w:ascii="Times New Roman" w:hAnsi="Times New Roman"/>
                <w:sz w:val="20"/>
                <w:szCs w:val="20"/>
              </w:rPr>
            </w:pPr>
            <w:r w:rsidRPr="00F20F28">
              <w:rPr>
                <w:rFonts w:ascii="Times New Roman" w:hAnsi="Times New Roman"/>
                <w:sz w:val="20"/>
                <w:szCs w:val="20"/>
              </w:rPr>
              <w:t>Asociat</w:t>
            </w:r>
          </w:p>
          <w:p w:rsidR="00087C98" w:rsidRPr="00F20F28" w:rsidRDefault="00087C98" w:rsidP="00D25C61">
            <w:pPr>
              <w:spacing w:after="0" w:line="240" w:lineRule="auto"/>
              <w:jc w:val="center"/>
              <w:rPr>
                <w:rFonts w:ascii="Times New Roman" w:hAnsi="Times New Roman"/>
                <w:sz w:val="20"/>
                <w:szCs w:val="20"/>
              </w:rPr>
            </w:pPr>
            <w:r w:rsidRPr="00F20F28">
              <w:rPr>
                <w:rFonts w:ascii="Times New Roman" w:hAnsi="Times New Roman"/>
                <w:sz w:val="20"/>
                <w:szCs w:val="20"/>
              </w:rPr>
              <w:t>………</w:t>
            </w:r>
          </w:p>
        </w:tc>
        <w:tc>
          <w:tcPr>
            <w:tcW w:w="1567" w:type="dxa"/>
          </w:tcPr>
          <w:p w:rsidR="00087C98" w:rsidRPr="00F20F28" w:rsidRDefault="00087C98" w:rsidP="00D25C61">
            <w:pPr>
              <w:spacing w:after="0" w:line="240" w:lineRule="auto"/>
              <w:jc w:val="center"/>
              <w:rPr>
                <w:rFonts w:ascii="Times New Roman" w:hAnsi="Times New Roman"/>
                <w:sz w:val="20"/>
                <w:szCs w:val="20"/>
              </w:rPr>
            </w:pPr>
            <w:r w:rsidRPr="00F20F28">
              <w:rPr>
                <w:rFonts w:ascii="Times New Roman" w:hAnsi="Times New Roman"/>
                <w:sz w:val="20"/>
                <w:szCs w:val="20"/>
              </w:rPr>
              <w:t>Subcontractant</w:t>
            </w:r>
          </w:p>
          <w:p w:rsidR="00087C98" w:rsidRPr="00F20F28" w:rsidRDefault="00087C98" w:rsidP="00D25C61">
            <w:pPr>
              <w:spacing w:after="0" w:line="240" w:lineRule="auto"/>
              <w:jc w:val="center"/>
              <w:rPr>
                <w:rFonts w:ascii="Times New Roman" w:hAnsi="Times New Roman"/>
                <w:sz w:val="20"/>
                <w:szCs w:val="20"/>
              </w:rPr>
            </w:pPr>
            <w:r w:rsidRPr="00F20F28">
              <w:rPr>
                <w:rFonts w:ascii="Times New Roman" w:hAnsi="Times New Roman"/>
                <w:sz w:val="20"/>
                <w:szCs w:val="20"/>
              </w:rPr>
              <w:t>……………….</w:t>
            </w:r>
          </w:p>
        </w:tc>
      </w:tr>
      <w:tr w:rsidR="00DB5819" w:rsidRPr="00F20F28" w:rsidTr="00C339D4">
        <w:trPr>
          <w:trHeight w:val="347"/>
        </w:trPr>
        <w:tc>
          <w:tcPr>
            <w:tcW w:w="1525" w:type="dxa"/>
            <w:vMerge w:val="restart"/>
            <w:vAlign w:val="center"/>
          </w:tcPr>
          <w:p w:rsidR="00DB5819" w:rsidRPr="00F20F28" w:rsidRDefault="00DB5819" w:rsidP="00D25C61">
            <w:pPr>
              <w:spacing w:after="0" w:line="240" w:lineRule="auto"/>
              <w:jc w:val="center"/>
              <w:rPr>
                <w:rFonts w:ascii="Times New Roman" w:eastAsia="Times New Roman" w:hAnsi="Times New Roman"/>
                <w:b/>
                <w:bCs/>
                <w:i/>
                <w:sz w:val="20"/>
                <w:szCs w:val="20"/>
                <w:lang w:val="ro-RO"/>
              </w:rPr>
            </w:pPr>
          </w:p>
        </w:tc>
        <w:tc>
          <w:tcPr>
            <w:tcW w:w="4390" w:type="dxa"/>
          </w:tcPr>
          <w:p w:rsidR="00DB5819" w:rsidRPr="00F20F28" w:rsidRDefault="00DB5819" w:rsidP="00DB5819">
            <w:pPr>
              <w:pStyle w:val="NoSpacing"/>
              <w:rPr>
                <w:rFonts w:ascii="Times New Roman" w:hAnsi="Times New Roman" w:cs="Times New Roman"/>
                <w:b/>
              </w:rPr>
            </w:pPr>
            <w:r w:rsidRPr="00F20F28">
              <w:rPr>
                <w:rFonts w:ascii="Times New Roman" w:hAnsi="Times New Roman" w:cs="Times New Roman"/>
                <w:b/>
              </w:rPr>
              <w:t xml:space="preserve">Cap. 4.1. </w:t>
            </w:r>
            <w:r w:rsidRPr="00F20F28">
              <w:rPr>
                <w:rFonts w:ascii="Times New Roman" w:hAnsi="Times New Roman" w:cs="Times New Roman"/>
              </w:rPr>
              <w:t>Construcții și instalații</w:t>
            </w:r>
          </w:p>
        </w:tc>
        <w:tc>
          <w:tcPr>
            <w:tcW w:w="1272" w:type="dxa"/>
          </w:tcPr>
          <w:p w:rsidR="00DB5819" w:rsidRPr="00F20F28" w:rsidRDefault="00DB5819" w:rsidP="00D25C61">
            <w:pPr>
              <w:spacing w:after="0" w:line="240" w:lineRule="auto"/>
              <w:jc w:val="both"/>
              <w:rPr>
                <w:rFonts w:ascii="Times New Roman" w:hAnsi="Times New Roman"/>
                <w:b/>
                <w:sz w:val="20"/>
                <w:szCs w:val="20"/>
              </w:rPr>
            </w:pPr>
          </w:p>
        </w:tc>
        <w:tc>
          <w:tcPr>
            <w:tcW w:w="972" w:type="dxa"/>
          </w:tcPr>
          <w:p w:rsidR="00DB5819" w:rsidRPr="00F20F28" w:rsidRDefault="00DB5819" w:rsidP="00D25C61">
            <w:pPr>
              <w:spacing w:after="0" w:line="240" w:lineRule="auto"/>
              <w:jc w:val="both"/>
              <w:rPr>
                <w:rFonts w:ascii="Times New Roman" w:hAnsi="Times New Roman"/>
                <w:b/>
                <w:sz w:val="20"/>
                <w:szCs w:val="20"/>
              </w:rPr>
            </w:pPr>
          </w:p>
        </w:tc>
        <w:tc>
          <w:tcPr>
            <w:tcW w:w="872" w:type="dxa"/>
          </w:tcPr>
          <w:p w:rsidR="00DB5819" w:rsidRPr="00F20F28" w:rsidRDefault="00DB5819" w:rsidP="00D25C61">
            <w:pPr>
              <w:spacing w:after="0" w:line="240" w:lineRule="auto"/>
              <w:jc w:val="both"/>
              <w:rPr>
                <w:rFonts w:ascii="Times New Roman" w:hAnsi="Times New Roman"/>
                <w:b/>
                <w:sz w:val="20"/>
                <w:szCs w:val="20"/>
              </w:rPr>
            </w:pPr>
          </w:p>
        </w:tc>
        <w:tc>
          <w:tcPr>
            <w:tcW w:w="1567" w:type="dxa"/>
          </w:tcPr>
          <w:p w:rsidR="00DB5819" w:rsidRPr="00F20F28" w:rsidRDefault="00DB5819" w:rsidP="00D25C61">
            <w:pPr>
              <w:spacing w:after="0" w:line="240" w:lineRule="auto"/>
              <w:jc w:val="both"/>
              <w:rPr>
                <w:rFonts w:ascii="Times New Roman" w:hAnsi="Times New Roman"/>
                <w:b/>
                <w:sz w:val="20"/>
                <w:szCs w:val="20"/>
              </w:rPr>
            </w:pPr>
          </w:p>
        </w:tc>
      </w:tr>
      <w:tr w:rsidR="00DB5819" w:rsidRPr="00F20F28" w:rsidTr="00C339D4">
        <w:trPr>
          <w:trHeight w:val="347"/>
        </w:trPr>
        <w:tc>
          <w:tcPr>
            <w:tcW w:w="1525" w:type="dxa"/>
            <w:vMerge/>
            <w:vAlign w:val="center"/>
          </w:tcPr>
          <w:p w:rsidR="00DB5819" w:rsidRPr="00F20F28" w:rsidRDefault="00DB5819" w:rsidP="00D25C61">
            <w:pPr>
              <w:spacing w:after="0" w:line="240" w:lineRule="auto"/>
              <w:jc w:val="center"/>
              <w:rPr>
                <w:rFonts w:ascii="Times New Roman" w:eastAsia="Times New Roman" w:hAnsi="Times New Roman"/>
                <w:b/>
                <w:bCs/>
                <w:i/>
                <w:sz w:val="20"/>
                <w:szCs w:val="20"/>
                <w:lang w:val="ro-RO"/>
              </w:rPr>
            </w:pPr>
          </w:p>
        </w:tc>
        <w:tc>
          <w:tcPr>
            <w:tcW w:w="4390" w:type="dxa"/>
          </w:tcPr>
          <w:p w:rsidR="00DB5819" w:rsidRPr="00F20F28" w:rsidRDefault="00DB5819" w:rsidP="00DB5819">
            <w:pPr>
              <w:pStyle w:val="NoSpacing"/>
              <w:rPr>
                <w:rFonts w:ascii="Times New Roman" w:hAnsi="Times New Roman" w:cs="Times New Roman"/>
                <w:b/>
              </w:rPr>
            </w:pPr>
            <w:r w:rsidRPr="00F20F28">
              <w:rPr>
                <w:rFonts w:ascii="Times New Roman" w:hAnsi="Times New Roman" w:cs="Times New Roman"/>
                <w:b/>
              </w:rPr>
              <w:t xml:space="preserve">Cap. 4.2. </w:t>
            </w:r>
            <w:r w:rsidRPr="00F20F28">
              <w:rPr>
                <w:rFonts w:ascii="Times New Roman" w:hAnsi="Times New Roman" w:cs="Times New Roman"/>
              </w:rPr>
              <w:t>Montaj utilaj tehnologic</w:t>
            </w:r>
          </w:p>
        </w:tc>
        <w:tc>
          <w:tcPr>
            <w:tcW w:w="1272" w:type="dxa"/>
          </w:tcPr>
          <w:p w:rsidR="00DB5819" w:rsidRPr="00F20F28" w:rsidRDefault="00DB5819" w:rsidP="00D25C61">
            <w:pPr>
              <w:spacing w:after="0" w:line="240" w:lineRule="auto"/>
              <w:jc w:val="both"/>
              <w:rPr>
                <w:rFonts w:ascii="Times New Roman" w:hAnsi="Times New Roman"/>
                <w:b/>
                <w:sz w:val="20"/>
                <w:szCs w:val="20"/>
              </w:rPr>
            </w:pPr>
          </w:p>
        </w:tc>
        <w:tc>
          <w:tcPr>
            <w:tcW w:w="972" w:type="dxa"/>
          </w:tcPr>
          <w:p w:rsidR="00DB5819" w:rsidRPr="00F20F28" w:rsidRDefault="00DB5819" w:rsidP="00D25C61">
            <w:pPr>
              <w:spacing w:after="0" w:line="240" w:lineRule="auto"/>
              <w:jc w:val="both"/>
              <w:rPr>
                <w:rFonts w:ascii="Times New Roman" w:hAnsi="Times New Roman"/>
                <w:b/>
                <w:sz w:val="20"/>
                <w:szCs w:val="20"/>
              </w:rPr>
            </w:pPr>
          </w:p>
        </w:tc>
        <w:tc>
          <w:tcPr>
            <w:tcW w:w="872" w:type="dxa"/>
          </w:tcPr>
          <w:p w:rsidR="00DB5819" w:rsidRPr="00F20F28" w:rsidRDefault="00DB5819" w:rsidP="00D25C61">
            <w:pPr>
              <w:spacing w:after="0" w:line="240" w:lineRule="auto"/>
              <w:jc w:val="both"/>
              <w:rPr>
                <w:rFonts w:ascii="Times New Roman" w:hAnsi="Times New Roman"/>
                <w:b/>
                <w:sz w:val="20"/>
                <w:szCs w:val="20"/>
              </w:rPr>
            </w:pPr>
          </w:p>
        </w:tc>
        <w:tc>
          <w:tcPr>
            <w:tcW w:w="1567" w:type="dxa"/>
          </w:tcPr>
          <w:p w:rsidR="00DB5819" w:rsidRPr="00F20F28" w:rsidRDefault="00DB5819" w:rsidP="00D25C61">
            <w:pPr>
              <w:spacing w:after="0" w:line="240" w:lineRule="auto"/>
              <w:jc w:val="both"/>
              <w:rPr>
                <w:rFonts w:ascii="Times New Roman" w:hAnsi="Times New Roman"/>
                <w:b/>
                <w:sz w:val="20"/>
                <w:szCs w:val="20"/>
              </w:rPr>
            </w:pPr>
          </w:p>
        </w:tc>
      </w:tr>
      <w:tr w:rsidR="00C60AC3" w:rsidRPr="00F20F28" w:rsidTr="00C339D4">
        <w:trPr>
          <w:trHeight w:val="347"/>
        </w:trPr>
        <w:tc>
          <w:tcPr>
            <w:tcW w:w="1525" w:type="dxa"/>
            <w:vMerge/>
            <w:vAlign w:val="center"/>
          </w:tcPr>
          <w:p w:rsidR="00C60AC3" w:rsidRPr="00F20F28" w:rsidRDefault="00C60AC3" w:rsidP="00D25C61">
            <w:pPr>
              <w:spacing w:after="0" w:line="240" w:lineRule="auto"/>
              <w:jc w:val="center"/>
              <w:rPr>
                <w:rFonts w:ascii="Times New Roman" w:eastAsia="Times New Roman" w:hAnsi="Times New Roman"/>
                <w:b/>
                <w:bCs/>
                <w:i/>
                <w:sz w:val="20"/>
                <w:szCs w:val="20"/>
                <w:lang w:val="ro-RO"/>
              </w:rPr>
            </w:pPr>
          </w:p>
        </w:tc>
        <w:tc>
          <w:tcPr>
            <w:tcW w:w="4390" w:type="dxa"/>
          </w:tcPr>
          <w:p w:rsidR="00C60AC3" w:rsidRPr="00F20F28" w:rsidRDefault="00DB5819" w:rsidP="00953030">
            <w:pPr>
              <w:pStyle w:val="NoSpacing"/>
              <w:rPr>
                <w:rFonts w:ascii="Times New Roman" w:hAnsi="Times New Roman" w:cs="Times New Roman"/>
                <w:b/>
              </w:rPr>
            </w:pPr>
            <w:r w:rsidRPr="00F20F28">
              <w:rPr>
                <w:rFonts w:ascii="Times New Roman" w:hAnsi="Times New Roman" w:cs="Times New Roman"/>
                <w:b/>
              </w:rPr>
              <w:t xml:space="preserve">Cap. 4.3. </w:t>
            </w:r>
            <w:r w:rsidRPr="00F20F28">
              <w:rPr>
                <w:rFonts w:ascii="Times New Roman" w:hAnsi="Times New Roman" w:cs="Times New Roman"/>
              </w:rPr>
              <w:t>Utilaje, echipamente tehnologice și funcționale cu montaj</w:t>
            </w:r>
          </w:p>
        </w:tc>
        <w:tc>
          <w:tcPr>
            <w:tcW w:w="1272" w:type="dxa"/>
          </w:tcPr>
          <w:p w:rsidR="00C60AC3" w:rsidRPr="00F20F28" w:rsidRDefault="00C60AC3" w:rsidP="00D25C61">
            <w:pPr>
              <w:spacing w:after="0" w:line="240" w:lineRule="auto"/>
              <w:jc w:val="both"/>
              <w:rPr>
                <w:rFonts w:ascii="Times New Roman" w:hAnsi="Times New Roman"/>
                <w:b/>
                <w:sz w:val="20"/>
                <w:szCs w:val="20"/>
              </w:rPr>
            </w:pPr>
          </w:p>
        </w:tc>
        <w:tc>
          <w:tcPr>
            <w:tcW w:w="972" w:type="dxa"/>
          </w:tcPr>
          <w:p w:rsidR="00C60AC3" w:rsidRPr="00F20F28" w:rsidRDefault="00C60AC3" w:rsidP="00D25C61">
            <w:pPr>
              <w:spacing w:after="0" w:line="240" w:lineRule="auto"/>
              <w:jc w:val="both"/>
              <w:rPr>
                <w:rFonts w:ascii="Times New Roman" w:hAnsi="Times New Roman"/>
                <w:b/>
                <w:sz w:val="20"/>
                <w:szCs w:val="20"/>
              </w:rPr>
            </w:pPr>
          </w:p>
        </w:tc>
        <w:tc>
          <w:tcPr>
            <w:tcW w:w="872" w:type="dxa"/>
          </w:tcPr>
          <w:p w:rsidR="00C60AC3" w:rsidRPr="00F20F28" w:rsidRDefault="00C60AC3" w:rsidP="00D25C61">
            <w:pPr>
              <w:spacing w:after="0" w:line="240" w:lineRule="auto"/>
              <w:jc w:val="both"/>
              <w:rPr>
                <w:rFonts w:ascii="Times New Roman" w:hAnsi="Times New Roman"/>
                <w:b/>
                <w:sz w:val="20"/>
                <w:szCs w:val="20"/>
              </w:rPr>
            </w:pPr>
          </w:p>
        </w:tc>
        <w:tc>
          <w:tcPr>
            <w:tcW w:w="1567" w:type="dxa"/>
          </w:tcPr>
          <w:p w:rsidR="00C60AC3" w:rsidRPr="00F20F28" w:rsidRDefault="00C60AC3" w:rsidP="00D25C61">
            <w:pPr>
              <w:spacing w:after="0" w:line="240" w:lineRule="auto"/>
              <w:jc w:val="both"/>
              <w:rPr>
                <w:rFonts w:ascii="Times New Roman" w:hAnsi="Times New Roman"/>
                <w:b/>
                <w:sz w:val="20"/>
                <w:szCs w:val="20"/>
              </w:rPr>
            </w:pPr>
          </w:p>
        </w:tc>
      </w:tr>
      <w:tr w:rsidR="00C60AC3" w:rsidRPr="00F20F28" w:rsidTr="00C339D4">
        <w:trPr>
          <w:trHeight w:val="347"/>
        </w:trPr>
        <w:tc>
          <w:tcPr>
            <w:tcW w:w="1525" w:type="dxa"/>
            <w:vMerge/>
            <w:vAlign w:val="center"/>
          </w:tcPr>
          <w:p w:rsidR="00C60AC3" w:rsidRPr="00F20F28" w:rsidRDefault="00C60AC3" w:rsidP="00D25C61">
            <w:pPr>
              <w:spacing w:after="0" w:line="240" w:lineRule="auto"/>
              <w:jc w:val="center"/>
              <w:rPr>
                <w:rFonts w:ascii="Times New Roman" w:eastAsia="Times New Roman" w:hAnsi="Times New Roman"/>
                <w:b/>
                <w:bCs/>
                <w:i/>
                <w:sz w:val="20"/>
                <w:szCs w:val="20"/>
                <w:lang w:val="ro-RO"/>
              </w:rPr>
            </w:pPr>
          </w:p>
        </w:tc>
        <w:tc>
          <w:tcPr>
            <w:tcW w:w="4390" w:type="dxa"/>
          </w:tcPr>
          <w:p w:rsidR="00C60AC3" w:rsidRPr="00F20F28" w:rsidRDefault="00DB5819" w:rsidP="00DB5819">
            <w:pPr>
              <w:pStyle w:val="NoSpacing"/>
              <w:rPr>
                <w:rFonts w:ascii="Times New Roman" w:hAnsi="Times New Roman" w:cs="Times New Roman"/>
                <w:b/>
              </w:rPr>
            </w:pPr>
            <w:r w:rsidRPr="00F20F28">
              <w:rPr>
                <w:rFonts w:ascii="Times New Roman" w:hAnsi="Times New Roman" w:cs="Times New Roman"/>
                <w:b/>
              </w:rPr>
              <w:t xml:space="preserve"> Cap.5.1.  </w:t>
            </w:r>
            <w:r w:rsidRPr="00F20F28">
              <w:rPr>
                <w:rFonts w:ascii="Times New Roman" w:hAnsi="Times New Roman" w:cs="Times New Roman"/>
              </w:rPr>
              <w:t>Organizare de șantier</w:t>
            </w:r>
          </w:p>
        </w:tc>
        <w:tc>
          <w:tcPr>
            <w:tcW w:w="1272" w:type="dxa"/>
          </w:tcPr>
          <w:p w:rsidR="00C60AC3" w:rsidRPr="00F20F28" w:rsidRDefault="00C60AC3" w:rsidP="00D25C61">
            <w:pPr>
              <w:spacing w:after="0" w:line="240" w:lineRule="auto"/>
              <w:jc w:val="both"/>
              <w:rPr>
                <w:rFonts w:ascii="Times New Roman" w:hAnsi="Times New Roman"/>
                <w:b/>
                <w:sz w:val="20"/>
                <w:szCs w:val="20"/>
              </w:rPr>
            </w:pPr>
          </w:p>
        </w:tc>
        <w:tc>
          <w:tcPr>
            <w:tcW w:w="972" w:type="dxa"/>
          </w:tcPr>
          <w:p w:rsidR="00C60AC3" w:rsidRPr="00F20F28" w:rsidRDefault="00C60AC3" w:rsidP="00D25C61">
            <w:pPr>
              <w:spacing w:after="0" w:line="240" w:lineRule="auto"/>
              <w:jc w:val="both"/>
              <w:rPr>
                <w:rFonts w:ascii="Times New Roman" w:hAnsi="Times New Roman"/>
                <w:b/>
                <w:sz w:val="20"/>
                <w:szCs w:val="20"/>
              </w:rPr>
            </w:pPr>
          </w:p>
        </w:tc>
        <w:tc>
          <w:tcPr>
            <w:tcW w:w="872" w:type="dxa"/>
          </w:tcPr>
          <w:p w:rsidR="00C60AC3" w:rsidRPr="00F20F28" w:rsidRDefault="00C60AC3" w:rsidP="00D25C61">
            <w:pPr>
              <w:spacing w:after="0" w:line="240" w:lineRule="auto"/>
              <w:jc w:val="both"/>
              <w:rPr>
                <w:rFonts w:ascii="Times New Roman" w:hAnsi="Times New Roman"/>
                <w:b/>
                <w:sz w:val="20"/>
                <w:szCs w:val="20"/>
              </w:rPr>
            </w:pPr>
          </w:p>
        </w:tc>
        <w:tc>
          <w:tcPr>
            <w:tcW w:w="1567" w:type="dxa"/>
          </w:tcPr>
          <w:p w:rsidR="00C60AC3" w:rsidRPr="00F20F28" w:rsidRDefault="00C60AC3" w:rsidP="00D25C61">
            <w:pPr>
              <w:spacing w:after="0" w:line="240" w:lineRule="auto"/>
              <w:jc w:val="both"/>
              <w:rPr>
                <w:rFonts w:ascii="Times New Roman" w:hAnsi="Times New Roman"/>
                <w:b/>
                <w:sz w:val="20"/>
                <w:szCs w:val="20"/>
              </w:rPr>
            </w:pPr>
          </w:p>
        </w:tc>
      </w:tr>
      <w:tr w:rsidR="00DB5819" w:rsidRPr="00F20F28" w:rsidTr="00C339D4">
        <w:trPr>
          <w:trHeight w:val="347"/>
        </w:trPr>
        <w:tc>
          <w:tcPr>
            <w:tcW w:w="1525" w:type="dxa"/>
            <w:vMerge/>
            <w:vAlign w:val="center"/>
          </w:tcPr>
          <w:p w:rsidR="00DB5819" w:rsidRPr="00F20F28" w:rsidRDefault="00DB5819" w:rsidP="00D25C61">
            <w:pPr>
              <w:spacing w:after="0" w:line="240" w:lineRule="auto"/>
              <w:jc w:val="center"/>
              <w:rPr>
                <w:rFonts w:ascii="Times New Roman" w:eastAsia="Times New Roman" w:hAnsi="Times New Roman"/>
                <w:b/>
                <w:bCs/>
                <w:i/>
                <w:sz w:val="20"/>
                <w:szCs w:val="20"/>
                <w:lang w:val="ro-RO"/>
              </w:rPr>
            </w:pPr>
          </w:p>
        </w:tc>
        <w:tc>
          <w:tcPr>
            <w:tcW w:w="4390" w:type="dxa"/>
          </w:tcPr>
          <w:p w:rsidR="00DB5819" w:rsidRPr="00F20F28" w:rsidRDefault="00DB5819" w:rsidP="00DB5819">
            <w:pPr>
              <w:pStyle w:val="NoSpacing"/>
              <w:rPr>
                <w:rFonts w:ascii="Times New Roman" w:hAnsi="Times New Roman" w:cs="Times New Roman"/>
                <w:b/>
              </w:rPr>
            </w:pPr>
            <w:r w:rsidRPr="00F20F28">
              <w:rPr>
                <w:rFonts w:ascii="Times New Roman" w:hAnsi="Times New Roman" w:cs="Times New Roman"/>
                <w:b/>
              </w:rPr>
              <w:t xml:space="preserve">Cap. 5.1.1. </w:t>
            </w:r>
            <w:r w:rsidRPr="00F20F28">
              <w:rPr>
                <w:rFonts w:ascii="Times New Roman" w:hAnsi="Times New Roman" w:cs="Times New Roman"/>
              </w:rPr>
              <w:t>Lucrări de construcții OS</w:t>
            </w:r>
          </w:p>
        </w:tc>
        <w:tc>
          <w:tcPr>
            <w:tcW w:w="1272" w:type="dxa"/>
          </w:tcPr>
          <w:p w:rsidR="00DB5819" w:rsidRPr="00F20F28" w:rsidRDefault="00DB5819" w:rsidP="00D25C61">
            <w:pPr>
              <w:spacing w:after="0" w:line="240" w:lineRule="auto"/>
              <w:jc w:val="both"/>
              <w:rPr>
                <w:rFonts w:ascii="Times New Roman" w:hAnsi="Times New Roman"/>
                <w:b/>
                <w:sz w:val="20"/>
                <w:szCs w:val="20"/>
              </w:rPr>
            </w:pPr>
          </w:p>
        </w:tc>
        <w:tc>
          <w:tcPr>
            <w:tcW w:w="972" w:type="dxa"/>
          </w:tcPr>
          <w:p w:rsidR="00DB5819" w:rsidRPr="00F20F28" w:rsidRDefault="00DB5819" w:rsidP="00D25C61">
            <w:pPr>
              <w:spacing w:after="0" w:line="240" w:lineRule="auto"/>
              <w:jc w:val="both"/>
              <w:rPr>
                <w:rFonts w:ascii="Times New Roman" w:hAnsi="Times New Roman"/>
                <w:b/>
                <w:sz w:val="20"/>
                <w:szCs w:val="20"/>
              </w:rPr>
            </w:pPr>
          </w:p>
        </w:tc>
        <w:tc>
          <w:tcPr>
            <w:tcW w:w="872" w:type="dxa"/>
          </w:tcPr>
          <w:p w:rsidR="00DB5819" w:rsidRPr="00F20F28" w:rsidRDefault="00DB5819" w:rsidP="00D25C61">
            <w:pPr>
              <w:spacing w:after="0" w:line="240" w:lineRule="auto"/>
              <w:jc w:val="both"/>
              <w:rPr>
                <w:rFonts w:ascii="Times New Roman" w:hAnsi="Times New Roman"/>
                <w:b/>
                <w:sz w:val="20"/>
                <w:szCs w:val="20"/>
              </w:rPr>
            </w:pPr>
          </w:p>
        </w:tc>
        <w:tc>
          <w:tcPr>
            <w:tcW w:w="1567" w:type="dxa"/>
          </w:tcPr>
          <w:p w:rsidR="00DB5819" w:rsidRPr="00F20F28" w:rsidRDefault="00DB5819" w:rsidP="00D25C61">
            <w:pPr>
              <w:spacing w:after="0" w:line="240" w:lineRule="auto"/>
              <w:jc w:val="both"/>
              <w:rPr>
                <w:rFonts w:ascii="Times New Roman" w:hAnsi="Times New Roman"/>
                <w:b/>
                <w:sz w:val="20"/>
                <w:szCs w:val="20"/>
              </w:rPr>
            </w:pPr>
          </w:p>
        </w:tc>
      </w:tr>
      <w:tr w:rsidR="00DB5819" w:rsidRPr="00F20F28" w:rsidTr="00C339D4">
        <w:trPr>
          <w:trHeight w:val="347"/>
        </w:trPr>
        <w:tc>
          <w:tcPr>
            <w:tcW w:w="1525" w:type="dxa"/>
            <w:vMerge/>
            <w:vAlign w:val="center"/>
          </w:tcPr>
          <w:p w:rsidR="00DB5819" w:rsidRPr="00F20F28" w:rsidRDefault="00DB5819" w:rsidP="00D25C61">
            <w:pPr>
              <w:spacing w:after="0" w:line="240" w:lineRule="auto"/>
              <w:jc w:val="center"/>
              <w:rPr>
                <w:rFonts w:ascii="Times New Roman" w:eastAsia="Times New Roman" w:hAnsi="Times New Roman"/>
                <w:b/>
                <w:bCs/>
                <w:i/>
                <w:sz w:val="20"/>
                <w:szCs w:val="20"/>
                <w:lang w:val="ro-RO"/>
              </w:rPr>
            </w:pPr>
          </w:p>
        </w:tc>
        <w:tc>
          <w:tcPr>
            <w:tcW w:w="4390" w:type="dxa"/>
          </w:tcPr>
          <w:p w:rsidR="00DB5819" w:rsidRPr="00F20F28" w:rsidRDefault="00DB5819" w:rsidP="00DB5819">
            <w:pPr>
              <w:pStyle w:val="NoSpacing"/>
              <w:rPr>
                <w:rFonts w:ascii="Times New Roman" w:hAnsi="Times New Roman" w:cs="Times New Roman"/>
                <w:b/>
              </w:rPr>
            </w:pPr>
            <w:r w:rsidRPr="00F20F28">
              <w:rPr>
                <w:rFonts w:ascii="Times New Roman" w:hAnsi="Times New Roman" w:cs="Times New Roman"/>
                <w:b/>
              </w:rPr>
              <w:t xml:space="preserve">Cap. 5.1.2. </w:t>
            </w:r>
            <w:r w:rsidRPr="00F20F28">
              <w:rPr>
                <w:rFonts w:ascii="Times New Roman" w:hAnsi="Times New Roman" w:cs="Times New Roman"/>
              </w:rPr>
              <w:t>Cheltuieli conexe OS</w:t>
            </w:r>
          </w:p>
        </w:tc>
        <w:tc>
          <w:tcPr>
            <w:tcW w:w="1272" w:type="dxa"/>
          </w:tcPr>
          <w:p w:rsidR="00DB5819" w:rsidRPr="00F20F28" w:rsidRDefault="00DB5819" w:rsidP="00D25C61">
            <w:pPr>
              <w:spacing w:after="0" w:line="240" w:lineRule="auto"/>
              <w:jc w:val="both"/>
              <w:rPr>
                <w:rFonts w:ascii="Times New Roman" w:hAnsi="Times New Roman"/>
                <w:b/>
                <w:sz w:val="20"/>
                <w:szCs w:val="20"/>
              </w:rPr>
            </w:pPr>
          </w:p>
        </w:tc>
        <w:tc>
          <w:tcPr>
            <w:tcW w:w="972" w:type="dxa"/>
          </w:tcPr>
          <w:p w:rsidR="00DB5819" w:rsidRPr="00F20F28" w:rsidRDefault="00DB5819" w:rsidP="00D25C61">
            <w:pPr>
              <w:spacing w:after="0" w:line="240" w:lineRule="auto"/>
              <w:jc w:val="both"/>
              <w:rPr>
                <w:rFonts w:ascii="Times New Roman" w:hAnsi="Times New Roman"/>
                <w:b/>
                <w:sz w:val="20"/>
                <w:szCs w:val="20"/>
              </w:rPr>
            </w:pPr>
          </w:p>
        </w:tc>
        <w:tc>
          <w:tcPr>
            <w:tcW w:w="872" w:type="dxa"/>
          </w:tcPr>
          <w:p w:rsidR="00DB5819" w:rsidRPr="00F20F28" w:rsidRDefault="00DB5819" w:rsidP="00D25C61">
            <w:pPr>
              <w:spacing w:after="0" w:line="240" w:lineRule="auto"/>
              <w:jc w:val="both"/>
              <w:rPr>
                <w:rFonts w:ascii="Times New Roman" w:hAnsi="Times New Roman"/>
                <w:b/>
                <w:sz w:val="20"/>
                <w:szCs w:val="20"/>
              </w:rPr>
            </w:pPr>
          </w:p>
        </w:tc>
        <w:tc>
          <w:tcPr>
            <w:tcW w:w="1567" w:type="dxa"/>
          </w:tcPr>
          <w:p w:rsidR="00DB5819" w:rsidRPr="00F20F28" w:rsidRDefault="00DB5819" w:rsidP="00D25C61">
            <w:pPr>
              <w:spacing w:after="0" w:line="240" w:lineRule="auto"/>
              <w:jc w:val="both"/>
              <w:rPr>
                <w:rFonts w:ascii="Times New Roman" w:hAnsi="Times New Roman"/>
                <w:b/>
                <w:sz w:val="20"/>
                <w:szCs w:val="20"/>
              </w:rPr>
            </w:pPr>
          </w:p>
        </w:tc>
      </w:tr>
      <w:tr w:rsidR="00C339D4" w:rsidRPr="00F20F28" w:rsidTr="00C339D4">
        <w:trPr>
          <w:trHeight w:val="347"/>
        </w:trPr>
        <w:tc>
          <w:tcPr>
            <w:tcW w:w="1525" w:type="dxa"/>
            <w:vMerge/>
            <w:vAlign w:val="center"/>
          </w:tcPr>
          <w:p w:rsidR="00C339D4" w:rsidRPr="00F20F28" w:rsidRDefault="00C339D4" w:rsidP="00D25C61">
            <w:pPr>
              <w:spacing w:after="0" w:line="240" w:lineRule="auto"/>
              <w:jc w:val="center"/>
              <w:rPr>
                <w:rFonts w:ascii="Times New Roman" w:eastAsia="Times New Roman" w:hAnsi="Times New Roman"/>
                <w:b/>
                <w:bCs/>
                <w:i/>
                <w:sz w:val="20"/>
                <w:szCs w:val="20"/>
                <w:lang w:val="ro-RO"/>
              </w:rPr>
            </w:pPr>
          </w:p>
        </w:tc>
        <w:tc>
          <w:tcPr>
            <w:tcW w:w="4390" w:type="dxa"/>
          </w:tcPr>
          <w:p w:rsidR="00C339D4" w:rsidRPr="00F20F28" w:rsidRDefault="00C339D4" w:rsidP="00DB5819">
            <w:pPr>
              <w:pStyle w:val="NoSpacing"/>
              <w:rPr>
                <w:rFonts w:ascii="Times New Roman" w:hAnsi="Times New Roman" w:cs="Times New Roman"/>
                <w:b/>
              </w:rPr>
            </w:pPr>
            <w:r w:rsidRPr="00F20F28">
              <w:rPr>
                <w:rFonts w:ascii="Times New Roman" w:hAnsi="Times New Roman" w:cs="Times New Roman"/>
                <w:b/>
              </w:rPr>
              <w:t>TOTAL  general  fara TVA</w:t>
            </w:r>
          </w:p>
        </w:tc>
        <w:tc>
          <w:tcPr>
            <w:tcW w:w="1272" w:type="dxa"/>
          </w:tcPr>
          <w:p w:rsidR="00C339D4" w:rsidRPr="00F20F28" w:rsidRDefault="00C339D4" w:rsidP="00C339D4">
            <w:pPr>
              <w:spacing w:after="0" w:line="240" w:lineRule="auto"/>
              <w:jc w:val="both"/>
              <w:rPr>
                <w:rFonts w:ascii="Times New Roman" w:hAnsi="Times New Roman"/>
                <w:b/>
                <w:sz w:val="20"/>
                <w:szCs w:val="20"/>
              </w:rPr>
            </w:pPr>
          </w:p>
        </w:tc>
        <w:tc>
          <w:tcPr>
            <w:tcW w:w="972" w:type="dxa"/>
          </w:tcPr>
          <w:p w:rsidR="00C339D4" w:rsidRPr="00F20F28" w:rsidRDefault="00C339D4" w:rsidP="00D25C61">
            <w:pPr>
              <w:spacing w:after="0" w:line="240" w:lineRule="auto"/>
              <w:jc w:val="both"/>
              <w:rPr>
                <w:rFonts w:ascii="Times New Roman" w:hAnsi="Times New Roman"/>
                <w:b/>
                <w:sz w:val="20"/>
                <w:szCs w:val="20"/>
              </w:rPr>
            </w:pPr>
          </w:p>
        </w:tc>
        <w:tc>
          <w:tcPr>
            <w:tcW w:w="872" w:type="dxa"/>
          </w:tcPr>
          <w:p w:rsidR="00C339D4" w:rsidRPr="00F20F28" w:rsidRDefault="00C339D4" w:rsidP="00D25C61">
            <w:pPr>
              <w:spacing w:after="0" w:line="240" w:lineRule="auto"/>
              <w:jc w:val="both"/>
              <w:rPr>
                <w:rFonts w:ascii="Times New Roman" w:hAnsi="Times New Roman"/>
                <w:b/>
                <w:sz w:val="20"/>
                <w:szCs w:val="20"/>
              </w:rPr>
            </w:pPr>
          </w:p>
        </w:tc>
        <w:tc>
          <w:tcPr>
            <w:tcW w:w="1567" w:type="dxa"/>
          </w:tcPr>
          <w:p w:rsidR="00C339D4" w:rsidRPr="00F20F28" w:rsidRDefault="00C339D4" w:rsidP="00D25C61">
            <w:pPr>
              <w:spacing w:after="0" w:line="240" w:lineRule="auto"/>
              <w:jc w:val="both"/>
              <w:rPr>
                <w:rFonts w:ascii="Times New Roman" w:hAnsi="Times New Roman"/>
                <w:b/>
                <w:sz w:val="20"/>
                <w:szCs w:val="20"/>
              </w:rPr>
            </w:pPr>
          </w:p>
        </w:tc>
      </w:tr>
      <w:tr w:rsidR="00C339D4" w:rsidRPr="00F20F28" w:rsidTr="00C339D4">
        <w:trPr>
          <w:trHeight w:val="347"/>
        </w:trPr>
        <w:tc>
          <w:tcPr>
            <w:tcW w:w="1525" w:type="dxa"/>
            <w:vMerge/>
            <w:vAlign w:val="center"/>
          </w:tcPr>
          <w:p w:rsidR="00C339D4" w:rsidRPr="00F20F28" w:rsidRDefault="00C339D4" w:rsidP="00D25C61">
            <w:pPr>
              <w:spacing w:after="0" w:line="240" w:lineRule="auto"/>
              <w:jc w:val="center"/>
              <w:rPr>
                <w:rFonts w:ascii="Times New Roman" w:hAnsi="Times New Roman"/>
                <w:sz w:val="20"/>
                <w:szCs w:val="20"/>
              </w:rPr>
            </w:pPr>
          </w:p>
        </w:tc>
        <w:tc>
          <w:tcPr>
            <w:tcW w:w="4390" w:type="dxa"/>
          </w:tcPr>
          <w:p w:rsidR="00C339D4" w:rsidRPr="00F20F28" w:rsidRDefault="00C339D4" w:rsidP="00DB5819">
            <w:pPr>
              <w:pStyle w:val="NoSpacing"/>
              <w:rPr>
                <w:rFonts w:ascii="Times New Roman" w:hAnsi="Times New Roman" w:cs="Times New Roman"/>
                <w:b/>
              </w:rPr>
            </w:pPr>
            <w:r w:rsidRPr="00F20F28">
              <w:rPr>
                <w:rFonts w:ascii="Times New Roman" w:hAnsi="Times New Roman" w:cs="Times New Roman"/>
                <w:b/>
              </w:rPr>
              <w:t xml:space="preserve">TVA </w:t>
            </w:r>
            <w:r w:rsidR="00725DA4">
              <w:rPr>
                <w:rFonts w:ascii="Times New Roman" w:hAnsi="Times New Roman" w:cs="Times New Roman"/>
                <w:b/>
              </w:rPr>
              <w:t>21</w:t>
            </w:r>
            <w:r w:rsidRPr="00F20F28">
              <w:rPr>
                <w:rFonts w:ascii="Times New Roman" w:hAnsi="Times New Roman" w:cs="Times New Roman"/>
                <w:b/>
              </w:rPr>
              <w:t>%</w:t>
            </w:r>
          </w:p>
        </w:tc>
        <w:tc>
          <w:tcPr>
            <w:tcW w:w="1272" w:type="dxa"/>
          </w:tcPr>
          <w:p w:rsidR="00C339D4" w:rsidRPr="00F20F28" w:rsidRDefault="00C339D4" w:rsidP="00D25C61">
            <w:pPr>
              <w:spacing w:after="0" w:line="240" w:lineRule="auto"/>
              <w:jc w:val="both"/>
              <w:rPr>
                <w:rFonts w:ascii="Times New Roman" w:hAnsi="Times New Roman"/>
                <w:b/>
                <w:sz w:val="20"/>
                <w:szCs w:val="20"/>
              </w:rPr>
            </w:pPr>
          </w:p>
        </w:tc>
        <w:tc>
          <w:tcPr>
            <w:tcW w:w="972" w:type="dxa"/>
          </w:tcPr>
          <w:p w:rsidR="00C339D4" w:rsidRPr="00F20F28" w:rsidRDefault="00C339D4" w:rsidP="00D25C61">
            <w:pPr>
              <w:spacing w:after="0" w:line="240" w:lineRule="auto"/>
              <w:jc w:val="both"/>
              <w:rPr>
                <w:rFonts w:ascii="Times New Roman" w:hAnsi="Times New Roman"/>
                <w:b/>
                <w:sz w:val="20"/>
                <w:szCs w:val="20"/>
              </w:rPr>
            </w:pPr>
          </w:p>
        </w:tc>
        <w:tc>
          <w:tcPr>
            <w:tcW w:w="872" w:type="dxa"/>
          </w:tcPr>
          <w:p w:rsidR="00C339D4" w:rsidRPr="00F20F28" w:rsidRDefault="00C339D4" w:rsidP="00D25C61">
            <w:pPr>
              <w:spacing w:after="0" w:line="240" w:lineRule="auto"/>
              <w:jc w:val="both"/>
              <w:rPr>
                <w:rFonts w:ascii="Times New Roman" w:hAnsi="Times New Roman"/>
                <w:b/>
                <w:sz w:val="20"/>
                <w:szCs w:val="20"/>
              </w:rPr>
            </w:pPr>
          </w:p>
        </w:tc>
        <w:tc>
          <w:tcPr>
            <w:tcW w:w="1567" w:type="dxa"/>
          </w:tcPr>
          <w:p w:rsidR="00C339D4" w:rsidRPr="00F20F28" w:rsidRDefault="00C339D4" w:rsidP="00D25C61">
            <w:pPr>
              <w:spacing w:after="0" w:line="240" w:lineRule="auto"/>
              <w:jc w:val="both"/>
              <w:rPr>
                <w:rFonts w:ascii="Times New Roman" w:hAnsi="Times New Roman"/>
                <w:b/>
                <w:sz w:val="20"/>
                <w:szCs w:val="20"/>
              </w:rPr>
            </w:pPr>
          </w:p>
        </w:tc>
      </w:tr>
      <w:tr w:rsidR="00C339D4" w:rsidRPr="00F20F28" w:rsidTr="00C339D4">
        <w:trPr>
          <w:trHeight w:val="347"/>
        </w:trPr>
        <w:tc>
          <w:tcPr>
            <w:tcW w:w="1525" w:type="dxa"/>
            <w:vMerge/>
            <w:vAlign w:val="center"/>
          </w:tcPr>
          <w:p w:rsidR="00C339D4" w:rsidRPr="00F20F28" w:rsidRDefault="00C339D4" w:rsidP="00D25C61">
            <w:pPr>
              <w:spacing w:after="0" w:line="240" w:lineRule="auto"/>
              <w:jc w:val="center"/>
              <w:rPr>
                <w:rFonts w:ascii="Times New Roman" w:hAnsi="Times New Roman"/>
                <w:sz w:val="20"/>
                <w:szCs w:val="20"/>
              </w:rPr>
            </w:pPr>
          </w:p>
        </w:tc>
        <w:tc>
          <w:tcPr>
            <w:tcW w:w="4390" w:type="dxa"/>
          </w:tcPr>
          <w:p w:rsidR="00C339D4" w:rsidRPr="00F20F28" w:rsidRDefault="00C339D4" w:rsidP="00DB5819">
            <w:pPr>
              <w:pStyle w:val="NoSpacing"/>
              <w:rPr>
                <w:rFonts w:ascii="Times New Roman" w:hAnsi="Times New Roman" w:cs="Times New Roman"/>
                <w:b/>
              </w:rPr>
            </w:pPr>
            <w:r w:rsidRPr="00F20F28">
              <w:rPr>
                <w:rFonts w:ascii="Times New Roman" w:hAnsi="Times New Roman" w:cs="Times New Roman"/>
                <w:b/>
              </w:rPr>
              <w:t>Total general cu TVA</w:t>
            </w:r>
          </w:p>
        </w:tc>
        <w:tc>
          <w:tcPr>
            <w:tcW w:w="1272" w:type="dxa"/>
          </w:tcPr>
          <w:p w:rsidR="00C339D4" w:rsidRPr="00F20F28" w:rsidRDefault="00C339D4" w:rsidP="00D25C61">
            <w:pPr>
              <w:spacing w:after="0" w:line="240" w:lineRule="auto"/>
              <w:jc w:val="both"/>
              <w:rPr>
                <w:rFonts w:ascii="Times New Roman" w:hAnsi="Times New Roman"/>
                <w:b/>
                <w:sz w:val="20"/>
                <w:szCs w:val="20"/>
              </w:rPr>
            </w:pPr>
          </w:p>
        </w:tc>
        <w:tc>
          <w:tcPr>
            <w:tcW w:w="972" w:type="dxa"/>
          </w:tcPr>
          <w:p w:rsidR="00C339D4" w:rsidRPr="00F20F28" w:rsidRDefault="00C339D4" w:rsidP="00D25C61">
            <w:pPr>
              <w:spacing w:after="0" w:line="240" w:lineRule="auto"/>
              <w:jc w:val="both"/>
              <w:rPr>
                <w:rFonts w:ascii="Times New Roman" w:hAnsi="Times New Roman"/>
                <w:b/>
                <w:sz w:val="20"/>
                <w:szCs w:val="20"/>
              </w:rPr>
            </w:pPr>
          </w:p>
        </w:tc>
        <w:tc>
          <w:tcPr>
            <w:tcW w:w="872" w:type="dxa"/>
          </w:tcPr>
          <w:p w:rsidR="00C339D4" w:rsidRPr="00F20F28" w:rsidRDefault="00C339D4" w:rsidP="00D25C61">
            <w:pPr>
              <w:spacing w:after="0" w:line="240" w:lineRule="auto"/>
              <w:jc w:val="both"/>
              <w:rPr>
                <w:rFonts w:ascii="Times New Roman" w:hAnsi="Times New Roman"/>
                <w:b/>
                <w:sz w:val="20"/>
                <w:szCs w:val="20"/>
              </w:rPr>
            </w:pPr>
          </w:p>
        </w:tc>
        <w:tc>
          <w:tcPr>
            <w:tcW w:w="1567" w:type="dxa"/>
          </w:tcPr>
          <w:p w:rsidR="00C339D4" w:rsidRPr="00F20F28" w:rsidRDefault="00C339D4" w:rsidP="00D25C61">
            <w:pPr>
              <w:spacing w:after="0" w:line="240" w:lineRule="auto"/>
              <w:jc w:val="both"/>
              <w:rPr>
                <w:rFonts w:ascii="Times New Roman" w:hAnsi="Times New Roman"/>
                <w:b/>
                <w:sz w:val="20"/>
                <w:szCs w:val="20"/>
              </w:rPr>
            </w:pPr>
          </w:p>
        </w:tc>
      </w:tr>
    </w:tbl>
    <w:p w:rsidR="00087C98" w:rsidRPr="00F20F28" w:rsidRDefault="00087C98" w:rsidP="00087C98">
      <w:pPr>
        <w:spacing w:after="0"/>
        <w:jc w:val="center"/>
        <w:rPr>
          <w:rFonts w:ascii="Times New Roman" w:hAnsi="Times New Roman"/>
          <w:b/>
          <w:lang w:val="ro-RO"/>
        </w:rPr>
      </w:pPr>
    </w:p>
    <w:p w:rsidR="00087C98" w:rsidRPr="00F20F28" w:rsidRDefault="00087C98" w:rsidP="0071174B">
      <w:pPr>
        <w:spacing w:after="0"/>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71174B">
      <w:pPr>
        <w:pStyle w:val="DefaultText"/>
        <w:spacing w:line="360" w:lineRule="auto"/>
        <w:rPr>
          <w:i/>
          <w:sz w:val="18"/>
          <w:szCs w:val="18"/>
        </w:rPr>
      </w:pPr>
      <w:r w:rsidRPr="00F20F28">
        <w:rPr>
          <w:sz w:val="22"/>
          <w:szCs w:val="22"/>
        </w:rPr>
        <w:t xml:space="preserve">_________________ </w:t>
      </w:r>
      <w:r w:rsidRPr="00F20F28">
        <w:rPr>
          <w:i/>
          <w:sz w:val="18"/>
          <w:szCs w:val="18"/>
        </w:rPr>
        <w:t>(nume și prenume)</w:t>
      </w:r>
      <w:r w:rsidRPr="00F20F28">
        <w:rPr>
          <w:i/>
          <w:sz w:val="22"/>
          <w:szCs w:val="22"/>
        </w:rPr>
        <w:t>_______________</w:t>
      </w:r>
      <w:r w:rsidRPr="00F20F28">
        <w:rPr>
          <w:i/>
          <w:sz w:val="18"/>
          <w:szCs w:val="18"/>
        </w:rPr>
        <w:t xml:space="preserve"> (</w:t>
      </w:r>
      <w:r w:rsidRPr="00F20F28">
        <w:rPr>
          <w:i/>
          <w:noProof/>
          <w:sz w:val="18"/>
          <w:szCs w:val="18"/>
        </w:rPr>
        <w:t>specimen semnătură olografă și ștampilă după caz)</w:t>
      </w:r>
    </w:p>
    <w:p w:rsidR="00087C98" w:rsidRPr="00F20F28" w:rsidRDefault="00087C98" w:rsidP="00087C98">
      <w:pPr>
        <w:pStyle w:val="DefaultText"/>
        <w:spacing w:line="360" w:lineRule="auto"/>
        <w:jc w:val="center"/>
        <w:rPr>
          <w:i/>
          <w:sz w:val="18"/>
          <w:szCs w:val="18"/>
        </w:rPr>
      </w:pPr>
    </w:p>
    <w:p w:rsidR="00087C98" w:rsidRPr="00F20F28" w:rsidRDefault="00087C98" w:rsidP="00087C98">
      <w:pPr>
        <w:pStyle w:val="DefaultText"/>
        <w:spacing w:line="360" w:lineRule="auto"/>
        <w:rPr>
          <w:sz w:val="22"/>
          <w:szCs w:val="22"/>
        </w:rPr>
      </w:pPr>
      <w:r w:rsidRPr="00F20F28">
        <w:rPr>
          <w:sz w:val="22"/>
          <w:szCs w:val="22"/>
        </w:rPr>
        <w:t>reprezentant legal autorizat să semnez documente pentru și în numele</w:t>
      </w:r>
    </w:p>
    <w:p w:rsidR="00087C98" w:rsidRPr="00F20F28" w:rsidRDefault="00087C98" w:rsidP="00087C98">
      <w:pPr>
        <w:jc w:val="center"/>
        <w:rPr>
          <w:rFonts w:ascii="Times New Roman" w:hAnsi="Times New Roman"/>
          <w:b/>
          <w:bCs/>
          <w:sz w:val="32"/>
          <w:szCs w:val="32"/>
          <w:lang w:val="fr-FR"/>
        </w:rPr>
      </w:pPr>
      <w:r w:rsidRPr="00F20F28">
        <w:rPr>
          <w:rFonts w:ascii="Times New Roman" w:hAnsi="Times New Roman"/>
        </w:rPr>
        <w:t xml:space="preserve">________________________________ </w:t>
      </w:r>
      <w:r w:rsidRPr="00F20F28">
        <w:rPr>
          <w:rFonts w:ascii="Times New Roman" w:hAnsi="Times New Roman"/>
          <w:i/>
          <w:sz w:val="18"/>
          <w:szCs w:val="18"/>
        </w:rPr>
        <w:t>(ofertant unic /lider asociere)</w:t>
      </w: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71174B">
      <w:pPr>
        <w:spacing w:after="0"/>
        <w:jc w:val="both"/>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992D7F" w:rsidRDefault="00992D7F" w:rsidP="00087C98">
      <w:pPr>
        <w:spacing w:after="0"/>
        <w:jc w:val="right"/>
        <w:rPr>
          <w:rFonts w:ascii="Times New Roman" w:hAnsi="Times New Roman"/>
          <w:b/>
          <w:lang w:val="ro-RO"/>
        </w:rPr>
      </w:pPr>
    </w:p>
    <w:p w:rsidR="00EA4926" w:rsidRDefault="00EA4926" w:rsidP="00087C98">
      <w:pPr>
        <w:spacing w:after="0"/>
        <w:jc w:val="right"/>
        <w:rPr>
          <w:rFonts w:ascii="Times New Roman" w:hAnsi="Times New Roman"/>
          <w:b/>
          <w:lang w:val="ro-RO"/>
        </w:rPr>
      </w:pPr>
    </w:p>
    <w:p w:rsidR="00EA4926" w:rsidRDefault="00EA4926" w:rsidP="00087C98">
      <w:pPr>
        <w:spacing w:after="0"/>
        <w:jc w:val="right"/>
        <w:rPr>
          <w:rFonts w:ascii="Times New Roman" w:hAnsi="Times New Roman"/>
          <w:b/>
          <w:lang w:val="ro-RO"/>
        </w:rPr>
      </w:pPr>
    </w:p>
    <w:p w:rsidR="00EA4926" w:rsidRPr="00F20F28" w:rsidRDefault="00EA4926" w:rsidP="00087C98">
      <w:pPr>
        <w:spacing w:after="0"/>
        <w:jc w:val="right"/>
        <w:rPr>
          <w:rFonts w:ascii="Times New Roman" w:hAnsi="Times New Roman"/>
          <w:b/>
          <w:lang w:val="ro-RO"/>
        </w:rPr>
      </w:pPr>
    </w:p>
    <w:p w:rsidR="00992D7F" w:rsidRPr="00F20F28" w:rsidRDefault="00992D7F"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r w:rsidRPr="00F20F28">
        <w:rPr>
          <w:rFonts w:ascii="Times New Roman" w:hAnsi="Times New Roman"/>
          <w:b/>
          <w:lang w:val="ro-RO"/>
        </w:rPr>
        <w:t>Formularul nr. 6</w:t>
      </w:r>
    </w:p>
    <w:p w:rsidR="00087C98" w:rsidRPr="00F20F28" w:rsidRDefault="00087C98" w:rsidP="00087C98">
      <w:pPr>
        <w:spacing w:after="0"/>
        <w:jc w:val="both"/>
        <w:rPr>
          <w:rFonts w:ascii="Times New Roman" w:hAnsi="Times New Roman"/>
          <w:b/>
          <w:lang w:val="ro-RO"/>
        </w:rPr>
      </w:pPr>
      <w:r w:rsidRPr="00F20F28">
        <w:rPr>
          <w:rFonts w:ascii="Times New Roman" w:hAnsi="Times New Roman"/>
          <w:b/>
          <w:lang w:val="ro-RO"/>
        </w:rPr>
        <w:t>OFERTANT/ SUBCONTRACTANT</w:t>
      </w:r>
    </w:p>
    <w:p w:rsidR="00087C98" w:rsidRPr="00F20F28" w:rsidRDefault="00087C98" w:rsidP="00087C98">
      <w:pPr>
        <w:spacing w:after="0"/>
        <w:jc w:val="both"/>
        <w:rPr>
          <w:rFonts w:ascii="Times New Roman" w:hAnsi="Times New Roman"/>
          <w:lang w:val="ro-RO"/>
        </w:rPr>
      </w:pPr>
      <w:r w:rsidRPr="00F20F28">
        <w:rPr>
          <w:rFonts w:ascii="Times New Roman" w:hAnsi="Times New Roman"/>
          <w:lang w:val="ro-RO"/>
        </w:rPr>
        <w:t>________________________________________</w:t>
      </w:r>
    </w:p>
    <w:p w:rsidR="00087C98" w:rsidRPr="00F20F28" w:rsidRDefault="00087C98" w:rsidP="00087C98">
      <w:pPr>
        <w:spacing w:after="0"/>
        <w:jc w:val="both"/>
        <w:rPr>
          <w:rFonts w:ascii="Times New Roman" w:hAnsi="Times New Roman"/>
          <w:lang w:val="ro-RO"/>
        </w:rPr>
      </w:pPr>
      <w:r w:rsidRPr="00F20F28">
        <w:rPr>
          <w:rFonts w:ascii="Times New Roman" w:hAnsi="Times New Roman"/>
          <w:lang w:val="ro-RO"/>
        </w:rPr>
        <w:t>(</w:t>
      </w:r>
      <w:r w:rsidRPr="00F20F28">
        <w:rPr>
          <w:rFonts w:ascii="Times New Roman" w:hAnsi="Times New Roman"/>
          <w:b/>
          <w:i/>
          <w:lang w:val="ro-RO"/>
        </w:rPr>
        <w:t xml:space="preserve">in cazul unei Asocieri, </w:t>
      </w:r>
      <w:r w:rsidRPr="00F20F28">
        <w:rPr>
          <w:rFonts w:ascii="Times New Roman" w:hAnsi="Times New Roman"/>
          <w:b/>
          <w:i/>
          <w:u w:val="single"/>
          <w:lang w:val="ro-RO"/>
        </w:rPr>
        <w:t>se va completa denumirea intregii Asocieri</w:t>
      </w:r>
      <w:r w:rsidRPr="00F20F28">
        <w:rPr>
          <w:rFonts w:ascii="Times New Roman" w:hAnsi="Times New Roman"/>
          <w:lang w:val="ro-RO"/>
        </w:rPr>
        <w:t>)</w:t>
      </w: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center"/>
        <w:rPr>
          <w:rFonts w:ascii="Times New Roman" w:hAnsi="Times New Roman"/>
          <w:lang w:val="ro-RO"/>
        </w:rPr>
      </w:pPr>
      <w:r w:rsidRPr="00F20F28">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r w:rsidRPr="00F20F28">
        <w:rPr>
          <w:rFonts w:ascii="Times New Roman" w:hAnsi="Times New Roman"/>
          <w:b/>
          <w:lang w:val="ro-RO"/>
        </w:rPr>
        <w:tab/>
        <w:t>Subsemnatul(a)</w:t>
      </w:r>
      <w:r w:rsidRPr="00F20F28">
        <w:rPr>
          <w:rFonts w:ascii="Times New Roman" w:hAnsi="Times New Roman"/>
          <w:lang w:val="ro-RO"/>
        </w:rPr>
        <w:t xml:space="preserve"> (</w:t>
      </w:r>
      <w:r w:rsidRPr="00F20F28">
        <w:rPr>
          <w:rFonts w:ascii="Times New Roman" w:hAnsi="Times New Roman"/>
          <w:i/>
          <w:lang w:val="ro-RO"/>
        </w:rPr>
        <w:t>nume/ prenume</w:t>
      </w:r>
      <w:r w:rsidRPr="00F20F28">
        <w:rPr>
          <w:rFonts w:ascii="Times New Roman" w:hAnsi="Times New Roman"/>
          <w:lang w:val="ro-RO"/>
        </w:rPr>
        <w:t>), domiciliat(a) in …………………………………………… (</w:t>
      </w:r>
      <w:r w:rsidRPr="00F20F28">
        <w:rPr>
          <w:rFonts w:ascii="Times New Roman" w:hAnsi="Times New Roman"/>
          <w:i/>
          <w:lang w:val="ro-RO"/>
        </w:rPr>
        <w:t>adresa de domiciliu</w:t>
      </w:r>
      <w:r w:rsidRPr="00F20F28">
        <w:rPr>
          <w:rFonts w:ascii="Times New Roman" w:hAnsi="Times New Roman"/>
          <w:lang w:val="ro-RO"/>
        </w:rPr>
        <w:t>), identificat(a) cu act de identitate (</w:t>
      </w:r>
      <w:r w:rsidRPr="00F20F28">
        <w:rPr>
          <w:rFonts w:ascii="Times New Roman" w:hAnsi="Times New Roman"/>
          <w:i/>
          <w:lang w:val="ro-RO"/>
        </w:rPr>
        <w:t>CI/ Pasaport</w:t>
      </w:r>
      <w:r w:rsidRPr="00F20F28">
        <w:rPr>
          <w:rFonts w:ascii="Times New Roman" w:hAnsi="Times New Roman"/>
          <w:lang w:val="ro-RO"/>
        </w:rPr>
        <w:t xml:space="preserve">), seria ……, nr. ………, eliberat de...................., la data de …………, CNP …………………., </w:t>
      </w:r>
      <w:r w:rsidRPr="00F20F28">
        <w:rPr>
          <w:rFonts w:ascii="Times New Roman" w:hAnsi="Times New Roman"/>
          <w:b/>
          <w:lang w:val="ro-RO"/>
        </w:rPr>
        <w:t>in calitate de</w:t>
      </w:r>
      <w:r w:rsidRPr="00F20F28">
        <w:rPr>
          <w:rFonts w:ascii="Times New Roman" w:hAnsi="Times New Roman"/>
          <w:i/>
          <w:lang w:val="ro-RO"/>
        </w:rPr>
        <w:t xml:space="preserve">reprezentant imputernicit </w:t>
      </w:r>
      <w:r w:rsidRPr="00F20F28">
        <w:rPr>
          <w:rFonts w:ascii="Times New Roman" w:hAnsi="Times New Roman"/>
          <w:b/>
          <w:lang w:val="ro-RO"/>
        </w:rPr>
        <w:t>al Ofertantului/ Subcontractantului</w:t>
      </w:r>
      <w:r w:rsidRPr="00F20F28">
        <w:rPr>
          <w:rFonts w:ascii="Times New Roman" w:hAnsi="Times New Roman"/>
          <w:lang w:val="ro-RO"/>
        </w:rPr>
        <w:t xml:space="preserve"> ……………………………… (</w:t>
      </w:r>
      <w:r w:rsidRPr="00F20F28">
        <w:rPr>
          <w:rFonts w:ascii="Times New Roman" w:hAnsi="Times New Roman"/>
          <w:b/>
          <w:i/>
          <w:lang w:val="ro-RO"/>
        </w:rPr>
        <w:t xml:space="preserve">in cazul unei Asocieri, </w:t>
      </w:r>
      <w:r w:rsidRPr="00F20F28">
        <w:rPr>
          <w:rFonts w:ascii="Times New Roman" w:hAnsi="Times New Roman"/>
          <w:b/>
          <w:i/>
          <w:u w:val="single"/>
          <w:lang w:val="ro-RO"/>
        </w:rPr>
        <w:t>se va completa denumirea intregii Asocieri</w:t>
      </w:r>
      <w:r w:rsidRPr="00F20F28">
        <w:rPr>
          <w:rFonts w:ascii="Times New Roman" w:hAnsi="Times New Roman"/>
          <w:lang w:val="ro-RO"/>
        </w:rPr>
        <w:t xml:space="preserve">) la </w:t>
      </w:r>
      <w:r w:rsidR="009F7369">
        <w:rPr>
          <w:rFonts w:ascii="Times New Roman" w:hAnsi="Times New Roman"/>
          <w:lang w:val="ro-RO"/>
        </w:rPr>
        <w:t>achiziția directă</w:t>
      </w:r>
      <w:r w:rsidRPr="00F20F28">
        <w:rPr>
          <w:rFonts w:ascii="Times New Roman" w:hAnsi="Times New Roman"/>
          <w:lang w:val="ro-RO"/>
        </w:rPr>
        <w:t xml:space="preserve"> pentru atribuirea contractului </w:t>
      </w:r>
      <w:r w:rsidRPr="00F20F28">
        <w:rPr>
          <w:rFonts w:ascii="Times New Roman" w:hAnsi="Times New Roman"/>
          <w:b/>
          <w:bCs/>
          <w:i/>
          <w:lang w:val="ro-RO"/>
        </w:rPr>
        <w:t>........................</w:t>
      </w:r>
      <w:r w:rsidRPr="00F20F28">
        <w:rPr>
          <w:rFonts w:ascii="Times New Roman" w:hAnsi="Times New Roman"/>
          <w:lang w:val="ro-RO"/>
        </w:rPr>
        <w:t>organizată de U.A.T..................................., declar pe propria raspundere, ca pe toata durata contractului, voi respecta reglementarile obligatorii din domeniul mediului, social si al relatiilor de munca.</w:t>
      </w:r>
    </w:p>
    <w:p w:rsidR="00087C98" w:rsidRPr="00F20F28" w:rsidRDefault="00087C98" w:rsidP="00087C98">
      <w:pPr>
        <w:spacing w:after="0"/>
        <w:jc w:val="both"/>
        <w:rPr>
          <w:rFonts w:ascii="Times New Roman" w:hAnsi="Times New Roman"/>
          <w:lang w:val="ro-RO"/>
        </w:rPr>
      </w:pPr>
      <w:r w:rsidRPr="00F20F28">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rsidR="00087C98" w:rsidRPr="00F20F28" w:rsidRDefault="00087C98" w:rsidP="00087C98">
      <w:pPr>
        <w:spacing w:after="0"/>
        <w:jc w:val="both"/>
        <w:rPr>
          <w:rFonts w:ascii="Times New Roman" w:hAnsi="Times New Roman"/>
          <w:lang w:val="ro-RO"/>
        </w:rPr>
      </w:pPr>
      <w:r w:rsidRPr="00F20F28">
        <w:rPr>
          <w:rFonts w:ascii="Times New Roman" w:hAnsi="Times New Roman"/>
          <w:lang w:val="ro-RO"/>
        </w:rPr>
        <w:tab/>
      </w: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r w:rsidRPr="00F20F28">
        <w:rPr>
          <w:rFonts w:ascii="Times New Roman" w:hAnsi="Times New Roman"/>
          <w:lang w:val="ro-RO"/>
        </w:rPr>
        <w:tab/>
      </w:r>
      <w:r w:rsidRPr="00F20F28">
        <w:rPr>
          <w:rFonts w:ascii="Times New Roman" w:hAnsi="Times New Roman"/>
          <w:bCs/>
          <w:iCs/>
          <w:lang w:val="ro-RO"/>
        </w:rPr>
        <w:t>Totodata, declar ca am luat la cunostinta de prevederile art 326 « Falsul in Declaratii » din Codul Penal referitor la "</w:t>
      </w:r>
      <w:r w:rsidRPr="00F20F28">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F20F28">
        <w:rPr>
          <w:rFonts w:ascii="Times New Roman" w:hAnsi="Times New Roman"/>
          <w:bCs/>
          <w:iCs/>
          <w:lang w:val="ro-RO"/>
        </w:rPr>
        <w:t>."</w:t>
      </w:r>
      <w:r w:rsidRPr="00F20F28">
        <w:rPr>
          <w:rFonts w:ascii="Times New Roman" w:hAnsi="Times New Roman"/>
          <w:lang w:val="ro-RO"/>
        </w:rPr>
        <w:t>.</w:t>
      </w:r>
    </w:p>
    <w:p w:rsidR="00087C98" w:rsidRPr="00F20F28" w:rsidRDefault="00087C98" w:rsidP="00087C98">
      <w:pPr>
        <w:spacing w:after="0"/>
        <w:ind w:firstLine="108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r w:rsidRPr="00F20F28">
        <w:rPr>
          <w:rFonts w:ascii="Times New Roman" w:hAnsi="Times New Roman"/>
          <w:lang w:val="ro-RO"/>
        </w:rPr>
        <w:t xml:space="preserve">Data ______________  </w:t>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b/>
          <w:lang w:val="ro-RO"/>
        </w:rPr>
        <w:t>Reprezentant imputernicit al Ofertantului/ Subcontractantului</w:t>
      </w:r>
    </w:p>
    <w:p w:rsidR="00087C98" w:rsidRPr="00F20F28" w:rsidRDefault="00087C98" w:rsidP="00087C98">
      <w:pPr>
        <w:spacing w:after="0"/>
        <w:jc w:val="both"/>
        <w:rPr>
          <w:rFonts w:ascii="Times New Roman" w:hAnsi="Times New Roman"/>
          <w:lang w:val="ro-RO"/>
        </w:rPr>
      </w:pP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t xml:space="preserve">        (denumirea Ofertantului – in cazul unei Asocieri, toata Asocierea; </w:t>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t xml:space="preserve">           si denumirea reprezentantului imputernicit)</w:t>
      </w:r>
    </w:p>
    <w:p w:rsidR="00087C98" w:rsidRPr="00F20F28" w:rsidRDefault="00087C98" w:rsidP="00087C98">
      <w:pPr>
        <w:spacing w:after="0"/>
        <w:jc w:val="both"/>
        <w:rPr>
          <w:rFonts w:ascii="Times New Roman" w:hAnsi="Times New Roman"/>
          <w:lang w:val="ro-RO"/>
        </w:rPr>
      </w:pP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r>
      <w:r w:rsidRPr="00F20F28">
        <w:rPr>
          <w:rFonts w:ascii="Times New Roman" w:hAnsi="Times New Roman"/>
          <w:lang w:val="ro-RO"/>
        </w:rPr>
        <w:tab/>
        <w:t>_________________ (semnatura si stampila)</w:t>
      </w:r>
      <w:r w:rsidRPr="00F20F28">
        <w:rPr>
          <w:rFonts w:ascii="Times New Roman" w:hAnsi="Times New Roman"/>
          <w:lang w:val="ro-RO"/>
        </w:rPr>
        <w:tab/>
      </w: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lang w:val="ro-RO"/>
        </w:rPr>
      </w:pPr>
    </w:p>
    <w:p w:rsidR="00087C98" w:rsidRPr="00F20F28" w:rsidRDefault="00087C98" w:rsidP="00087C98">
      <w:pPr>
        <w:spacing w:after="0"/>
        <w:jc w:val="both"/>
        <w:rPr>
          <w:rFonts w:ascii="Times New Roman" w:hAnsi="Times New Roman"/>
          <w:i/>
          <w:lang w:val="ro-RO"/>
        </w:rPr>
      </w:pPr>
    </w:p>
    <w:p w:rsidR="00087C98" w:rsidRPr="00F20F28" w:rsidRDefault="00087C98" w:rsidP="00087C98">
      <w:pPr>
        <w:spacing w:after="0"/>
        <w:jc w:val="both"/>
        <w:rPr>
          <w:rFonts w:ascii="Times New Roman" w:hAnsi="Times New Roman"/>
          <w:i/>
          <w:lang w:val="ro-RO"/>
        </w:rPr>
      </w:pPr>
      <w:r w:rsidRPr="00F20F28">
        <w:rPr>
          <w:rFonts w:ascii="Times New Roman" w:hAnsi="Times New Roman"/>
          <w:b/>
          <w:i/>
          <w:lang w:val="ro-RO"/>
        </w:rPr>
        <w:t>Nota</w:t>
      </w:r>
      <w:r w:rsidRPr="00F20F28">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087C98" w:rsidRPr="00F20F28" w:rsidRDefault="00087C98" w:rsidP="00087C98">
      <w:pPr>
        <w:spacing w:after="0"/>
        <w:jc w:val="both"/>
        <w:rPr>
          <w:rFonts w:ascii="Times New Roman" w:hAnsi="Times New Roman"/>
          <w:b/>
          <w:lang w:val="ro-RO"/>
        </w:rPr>
      </w:pPr>
    </w:p>
    <w:p w:rsidR="00087C98" w:rsidRPr="00F20F28" w:rsidRDefault="00087C98" w:rsidP="00087C98">
      <w:pPr>
        <w:spacing w:after="0"/>
        <w:jc w:val="right"/>
        <w:rPr>
          <w:rFonts w:ascii="Times New Roman" w:hAnsi="Times New Roman"/>
          <w:b/>
          <w:lang w:val="ro-RO"/>
        </w:rPr>
      </w:pPr>
    </w:p>
    <w:p w:rsidR="00087C98" w:rsidRPr="00F20F28" w:rsidRDefault="00087C98" w:rsidP="007E2CD3">
      <w:pPr>
        <w:autoSpaceDE w:val="0"/>
        <w:autoSpaceDN w:val="0"/>
        <w:adjustRightInd w:val="0"/>
        <w:jc w:val="right"/>
        <w:rPr>
          <w:rFonts w:ascii="Times New Roman" w:hAnsi="Times New Roman"/>
          <w:b/>
        </w:rPr>
      </w:pPr>
    </w:p>
    <w:p w:rsidR="00915B13" w:rsidRPr="00F20F28" w:rsidRDefault="00915B13" w:rsidP="00915B13">
      <w:pPr>
        <w:keepNext/>
        <w:spacing w:after="0"/>
        <w:jc w:val="right"/>
        <w:outlineLvl w:val="0"/>
        <w:rPr>
          <w:rFonts w:ascii="Times New Roman" w:eastAsia="Times New Roman" w:hAnsi="Times New Roman"/>
          <w:b/>
          <w:lang w:val="fr-FR"/>
        </w:rPr>
      </w:pPr>
      <w:r w:rsidRPr="00F20F28">
        <w:rPr>
          <w:rFonts w:ascii="Times New Roman" w:eastAsia="Times New Roman" w:hAnsi="Times New Roman"/>
          <w:b/>
          <w:lang w:val="fr-FR"/>
        </w:rPr>
        <w:lastRenderedPageBreak/>
        <w:tab/>
      </w:r>
    </w:p>
    <w:p w:rsidR="006A6617" w:rsidRPr="00F20F28" w:rsidRDefault="006A6617" w:rsidP="00915B13">
      <w:pPr>
        <w:keepNext/>
        <w:spacing w:after="0"/>
        <w:jc w:val="right"/>
        <w:outlineLvl w:val="0"/>
        <w:rPr>
          <w:rFonts w:ascii="Times New Roman" w:eastAsia="Times New Roman" w:hAnsi="Times New Roman"/>
          <w:b/>
          <w:lang w:val="fr-FR"/>
        </w:rPr>
      </w:pPr>
    </w:p>
    <w:p w:rsidR="00915B13" w:rsidRPr="00F20F28" w:rsidRDefault="00915B13" w:rsidP="00915B13">
      <w:pPr>
        <w:keepNext/>
        <w:spacing w:after="0"/>
        <w:jc w:val="right"/>
        <w:outlineLvl w:val="0"/>
        <w:rPr>
          <w:rFonts w:ascii="Times New Roman" w:eastAsia="Times New Roman" w:hAnsi="Times New Roman"/>
          <w:b/>
          <w:lang w:val="fr-FR"/>
        </w:rPr>
      </w:pPr>
    </w:p>
    <w:p w:rsidR="00D622EA" w:rsidRPr="00F20F28" w:rsidRDefault="00D622EA" w:rsidP="00D622EA">
      <w:pPr>
        <w:keepNext/>
        <w:spacing w:after="0"/>
        <w:jc w:val="center"/>
        <w:outlineLvl w:val="0"/>
        <w:rPr>
          <w:rFonts w:ascii="Times New Roman" w:eastAsia="Times New Roman" w:hAnsi="Times New Roman"/>
          <w:b/>
          <w:lang w:val="ro-RO"/>
        </w:rPr>
      </w:pPr>
      <w:r w:rsidRPr="00F20F28">
        <w:rPr>
          <w:rFonts w:ascii="Times New Roman" w:eastAsia="Times New Roman" w:hAnsi="Times New Roman"/>
          <w:b/>
          <w:lang w:val="ro-RO"/>
        </w:rPr>
        <w:t>MODEL DE CONTRACT</w:t>
      </w:r>
    </w:p>
    <w:p w:rsidR="00D622EA" w:rsidRPr="00F20F28" w:rsidRDefault="00D622EA" w:rsidP="00D622EA">
      <w:pPr>
        <w:keepNext/>
        <w:spacing w:after="0"/>
        <w:jc w:val="center"/>
        <w:outlineLvl w:val="0"/>
        <w:rPr>
          <w:rFonts w:ascii="Times New Roman" w:eastAsia="Times New Roman" w:hAnsi="Times New Roman"/>
          <w:b/>
          <w:lang w:val="ro-RO"/>
        </w:rPr>
      </w:pPr>
      <w:r w:rsidRPr="00F20F28">
        <w:rPr>
          <w:rFonts w:ascii="Times New Roman" w:eastAsia="Times New Roman" w:hAnsi="Times New Roman"/>
          <w:b/>
          <w:lang w:val="ro-RO"/>
        </w:rPr>
        <w:t>DE ACHIZIŢIE PUBLICĂ DE LUCRĂRI (EXECUŢIE)</w:t>
      </w:r>
    </w:p>
    <w:p w:rsidR="00D63E02" w:rsidRPr="00D63E02" w:rsidRDefault="00D622EA" w:rsidP="00D63E02">
      <w:pPr>
        <w:keepNext/>
        <w:spacing w:after="0"/>
        <w:jc w:val="center"/>
        <w:outlineLvl w:val="0"/>
        <w:rPr>
          <w:rFonts w:ascii="Times New Roman" w:eastAsia="Times New Roman" w:hAnsi="Times New Roman"/>
          <w:b/>
          <w:i/>
        </w:rPr>
      </w:pPr>
      <w:r w:rsidRPr="00F20F28">
        <w:rPr>
          <w:rFonts w:ascii="Times New Roman" w:eastAsia="Times New Roman" w:hAnsi="Times New Roman"/>
          <w:b/>
          <w:lang w:val="ro-RO"/>
        </w:rPr>
        <w:t>privind realizarea obiectivului de investitii:</w:t>
      </w:r>
      <w:r w:rsidRPr="00F20F28">
        <w:rPr>
          <w:rFonts w:ascii="Times New Roman" w:eastAsia="Times New Roman" w:hAnsi="Times New Roman"/>
          <w:b/>
          <w:lang w:val="fr-FR"/>
        </w:rPr>
        <w:t xml:space="preserve"> </w:t>
      </w:r>
      <w:r w:rsidR="00D63E02" w:rsidRPr="00D63E02">
        <w:rPr>
          <w:rFonts w:ascii="Times New Roman" w:eastAsia="Times New Roman" w:hAnsi="Times New Roman"/>
          <w:b/>
          <w:i/>
        </w:rPr>
        <w:t>„Construire și dotare spațiu pentru facilități sportive în aer liber în comuna Marginea, județul Suceava”</w:t>
      </w:r>
    </w:p>
    <w:p w:rsidR="00992D7F" w:rsidRPr="00F20F28" w:rsidRDefault="00992D7F" w:rsidP="00992D7F">
      <w:pPr>
        <w:keepNext/>
        <w:spacing w:after="0"/>
        <w:jc w:val="center"/>
        <w:outlineLvl w:val="0"/>
        <w:rPr>
          <w:rFonts w:ascii="Times New Roman" w:eastAsia="Times New Roman" w:hAnsi="Times New Roman"/>
          <w:b/>
          <w:bCs/>
          <w:i/>
          <w:lang w:val="ro-RO"/>
        </w:rPr>
      </w:pPr>
    </w:p>
    <w:p w:rsidR="00D622EA" w:rsidRPr="00F20F28" w:rsidRDefault="00D622EA" w:rsidP="00D622EA">
      <w:pPr>
        <w:keepNext/>
        <w:spacing w:after="0"/>
        <w:jc w:val="center"/>
        <w:outlineLvl w:val="0"/>
        <w:rPr>
          <w:rFonts w:ascii="Times New Roman" w:eastAsia="Times New Roman" w:hAnsi="Times New Roman"/>
          <w:b/>
          <w:lang w:val="fr-FR"/>
        </w:rPr>
      </w:pPr>
    </w:p>
    <w:p w:rsidR="00915B13" w:rsidRPr="00F20F28" w:rsidRDefault="00D622EA" w:rsidP="00D622EA">
      <w:pPr>
        <w:keepNext/>
        <w:spacing w:after="0"/>
        <w:outlineLvl w:val="0"/>
        <w:rPr>
          <w:rFonts w:ascii="Times New Roman" w:eastAsia="Times New Roman" w:hAnsi="Times New Roman"/>
          <w:b/>
          <w:lang w:val="fr-FR"/>
        </w:rPr>
      </w:pPr>
      <w:r w:rsidRPr="00F20F28">
        <w:rPr>
          <w:rFonts w:ascii="Times New Roman" w:eastAsia="Times New Roman" w:hAnsi="Times New Roman"/>
          <w:b/>
          <w:lang w:val="fr-FR"/>
        </w:rPr>
        <w:t>N</w:t>
      </w:r>
      <w:r w:rsidR="00915B13" w:rsidRPr="00F20F28">
        <w:rPr>
          <w:rFonts w:ascii="Times New Roman" w:eastAsia="Times New Roman" w:hAnsi="Times New Roman"/>
          <w:b/>
          <w:lang w:val="fr-FR"/>
        </w:rPr>
        <w:t>r.______________data_______________</w:t>
      </w:r>
    </w:p>
    <w:p w:rsidR="00D622EA" w:rsidRPr="00F20F28" w:rsidRDefault="00D622EA" w:rsidP="00915B13">
      <w:pPr>
        <w:keepNext/>
        <w:spacing w:after="0"/>
        <w:jc w:val="center"/>
        <w:outlineLvl w:val="0"/>
        <w:rPr>
          <w:rFonts w:ascii="Times New Roman" w:eastAsia="Times New Roman" w:hAnsi="Times New Roman"/>
          <w:b/>
          <w:lang w:val="fr-FR"/>
        </w:rPr>
      </w:pPr>
    </w:p>
    <w:p w:rsidR="00D622EA" w:rsidRPr="00F20F28" w:rsidRDefault="00D622EA" w:rsidP="00915B13">
      <w:pPr>
        <w:keepNext/>
        <w:spacing w:after="0"/>
        <w:jc w:val="center"/>
        <w:outlineLvl w:val="0"/>
        <w:rPr>
          <w:rFonts w:ascii="Times New Roman" w:eastAsia="Times New Roman" w:hAnsi="Times New Roman"/>
          <w:b/>
          <w:lang w:val="fr-FR"/>
        </w:rPr>
      </w:pPr>
    </w:p>
    <w:p w:rsidR="00D622EA" w:rsidRPr="00F20F28" w:rsidRDefault="00D622EA" w:rsidP="00D622EA">
      <w:pPr>
        <w:keepNext/>
        <w:spacing w:after="0"/>
        <w:jc w:val="both"/>
        <w:outlineLvl w:val="0"/>
        <w:rPr>
          <w:rFonts w:ascii="Times New Roman" w:eastAsia="Times New Roman" w:hAnsi="Times New Roman"/>
          <w:bCs/>
          <w:lang w:val="ro-RO"/>
        </w:rPr>
      </w:pPr>
      <w:r w:rsidRPr="00F20F28">
        <w:rPr>
          <w:rFonts w:ascii="Times New Roman" w:eastAsia="Times New Roman" w:hAnsi="Times New Roman"/>
          <w:bCs/>
          <w:lang w:val="ro-RO"/>
        </w:rPr>
        <w:t>Av</w:t>
      </w:r>
      <w:r w:rsidRPr="00F20F28">
        <w:rPr>
          <w:rFonts w:ascii="Times New Roman" w:eastAsia="Times New Roman" w:hAnsi="Times New Roman" w:hint="eastAsia"/>
          <w:bCs/>
          <w:lang w:val="ro-RO"/>
        </w:rPr>
        <w:t>â</w:t>
      </w:r>
      <w:r w:rsidRPr="00F20F28">
        <w:rPr>
          <w:rFonts w:ascii="Times New Roman" w:eastAsia="Times New Roman" w:hAnsi="Times New Roman"/>
          <w:bCs/>
          <w:lang w:val="ro-RO"/>
        </w:rPr>
        <w:t>nd ca temei legal:</w:t>
      </w:r>
    </w:p>
    <w:p w:rsidR="00D622EA" w:rsidRPr="00F20F28" w:rsidRDefault="00D622EA" w:rsidP="00D622EA">
      <w:pPr>
        <w:keepNext/>
        <w:spacing w:after="0"/>
        <w:jc w:val="both"/>
        <w:outlineLvl w:val="0"/>
        <w:rPr>
          <w:rFonts w:ascii="Times New Roman" w:eastAsia="Times New Roman" w:hAnsi="Times New Roman"/>
          <w:bCs/>
          <w:lang w:val="ro-RO"/>
        </w:rPr>
      </w:pPr>
      <w:r w:rsidRPr="00F20F28">
        <w:rPr>
          <w:rFonts w:ascii="Times New Roman" w:eastAsia="Times New Roman" w:hAnsi="Times New Roman"/>
          <w:bCs/>
          <w:lang w:val="ro-RO"/>
        </w:rPr>
        <w:t>Legea nr.98/2016 privind achizi</w:t>
      </w:r>
      <w:r w:rsidRPr="00F20F28">
        <w:rPr>
          <w:rFonts w:ascii="Times New Roman" w:eastAsia="Times New Roman" w:hAnsi="Times New Roman" w:hint="eastAsia"/>
          <w:bCs/>
          <w:lang w:val="ro-RO"/>
        </w:rPr>
        <w:t>ţ</w:t>
      </w:r>
      <w:r w:rsidRPr="00F20F28">
        <w:rPr>
          <w:rFonts w:ascii="Times New Roman" w:eastAsia="Times New Roman" w:hAnsi="Times New Roman"/>
          <w:bCs/>
          <w:lang w:val="ro-RO"/>
        </w:rPr>
        <w:t>iile publice cu modific</w:t>
      </w:r>
      <w:r w:rsidRPr="00F20F28">
        <w:rPr>
          <w:rFonts w:ascii="Times New Roman" w:eastAsia="Times New Roman" w:hAnsi="Times New Roman" w:hint="eastAsia"/>
          <w:bCs/>
          <w:lang w:val="ro-RO"/>
        </w:rPr>
        <w:t>ă</w:t>
      </w:r>
      <w:r w:rsidRPr="00F20F28">
        <w:rPr>
          <w:rFonts w:ascii="Times New Roman" w:eastAsia="Times New Roman" w:hAnsi="Times New Roman"/>
          <w:bCs/>
          <w:lang w:val="ro-RO"/>
        </w:rPr>
        <w:t xml:space="preserve">rile </w:t>
      </w:r>
      <w:r w:rsidRPr="00F20F28">
        <w:rPr>
          <w:rFonts w:ascii="Times New Roman" w:eastAsia="Times New Roman" w:hAnsi="Times New Roman" w:hint="eastAsia"/>
          <w:bCs/>
          <w:lang w:val="ro-RO"/>
        </w:rPr>
        <w:t>ş</w:t>
      </w:r>
      <w:r w:rsidRPr="00F20F28">
        <w:rPr>
          <w:rFonts w:ascii="Times New Roman" w:eastAsia="Times New Roman" w:hAnsi="Times New Roman"/>
          <w:bCs/>
          <w:lang w:val="ro-RO"/>
        </w:rPr>
        <w:t>i complet</w:t>
      </w:r>
      <w:r w:rsidRPr="00F20F28">
        <w:rPr>
          <w:rFonts w:ascii="Times New Roman" w:eastAsia="Times New Roman" w:hAnsi="Times New Roman" w:hint="eastAsia"/>
          <w:bCs/>
          <w:lang w:val="ro-RO"/>
        </w:rPr>
        <w:t>ă</w:t>
      </w:r>
      <w:r w:rsidRPr="00F20F28">
        <w:rPr>
          <w:rFonts w:ascii="Times New Roman" w:eastAsia="Times New Roman" w:hAnsi="Times New Roman"/>
          <w:bCs/>
          <w:lang w:val="ro-RO"/>
        </w:rPr>
        <w:t>rile ulterioare si Hot</w:t>
      </w:r>
      <w:r w:rsidRPr="00F20F28">
        <w:rPr>
          <w:rFonts w:ascii="Times New Roman" w:eastAsia="Times New Roman" w:hAnsi="Times New Roman" w:hint="eastAsia"/>
          <w:bCs/>
          <w:lang w:val="ro-RO"/>
        </w:rPr>
        <w:t>ă</w:t>
      </w:r>
      <w:r w:rsidRPr="00F20F28">
        <w:rPr>
          <w:rFonts w:ascii="Times New Roman" w:eastAsia="Times New Roman" w:hAnsi="Times New Roman"/>
          <w:bCs/>
          <w:lang w:val="ro-RO"/>
        </w:rPr>
        <w:t>r</w:t>
      </w:r>
      <w:r w:rsidRPr="00F20F28">
        <w:rPr>
          <w:rFonts w:ascii="Times New Roman" w:eastAsia="Times New Roman" w:hAnsi="Times New Roman" w:hint="eastAsia"/>
          <w:bCs/>
          <w:lang w:val="ro-RO"/>
        </w:rPr>
        <w:t>â</w:t>
      </w:r>
      <w:r w:rsidRPr="00F20F28">
        <w:rPr>
          <w:rFonts w:ascii="Times New Roman" w:eastAsia="Times New Roman" w:hAnsi="Times New Roman"/>
          <w:bCs/>
          <w:lang w:val="ro-RO"/>
        </w:rPr>
        <w:t>rea Guvernului</w:t>
      </w:r>
    </w:p>
    <w:p w:rsidR="00D622EA" w:rsidRPr="00F20F28" w:rsidRDefault="00D622EA" w:rsidP="00D622EA">
      <w:pPr>
        <w:keepNext/>
        <w:spacing w:after="0"/>
        <w:jc w:val="both"/>
        <w:outlineLvl w:val="0"/>
        <w:rPr>
          <w:rFonts w:ascii="Times New Roman" w:eastAsia="Times New Roman" w:hAnsi="Times New Roman"/>
          <w:bCs/>
          <w:lang w:val="fr-FR"/>
        </w:rPr>
      </w:pPr>
      <w:r w:rsidRPr="00F20F28">
        <w:rPr>
          <w:rFonts w:ascii="Times New Roman" w:eastAsia="Times New Roman" w:hAnsi="Times New Roman"/>
          <w:bCs/>
          <w:lang w:val="ro-RO"/>
        </w:rPr>
        <w:t>nr. 395/2016 pentru aprobarea Normelor metodologice de aplicare a prevederilor referitoare la atribuirea contractului de achizi</w:t>
      </w:r>
      <w:r w:rsidRPr="00F20F28">
        <w:rPr>
          <w:rFonts w:ascii="Times New Roman" w:eastAsia="Times New Roman" w:hAnsi="Times New Roman" w:hint="eastAsia"/>
          <w:bCs/>
          <w:lang w:val="ro-RO"/>
        </w:rPr>
        <w:t>ţ</w:t>
      </w:r>
      <w:r w:rsidRPr="00F20F28">
        <w:rPr>
          <w:rFonts w:ascii="Times New Roman" w:eastAsia="Times New Roman" w:hAnsi="Times New Roman"/>
          <w:bCs/>
          <w:lang w:val="ro-RO"/>
        </w:rPr>
        <w:t>ie public</w:t>
      </w:r>
      <w:r w:rsidRPr="00F20F28">
        <w:rPr>
          <w:rFonts w:ascii="Times New Roman" w:eastAsia="Times New Roman" w:hAnsi="Times New Roman" w:hint="eastAsia"/>
          <w:bCs/>
          <w:lang w:val="ro-RO"/>
        </w:rPr>
        <w:t>ă</w:t>
      </w:r>
      <w:r w:rsidRPr="00F20F28">
        <w:rPr>
          <w:rFonts w:ascii="Times New Roman" w:eastAsia="Times New Roman" w:hAnsi="Times New Roman"/>
          <w:bCs/>
          <w:lang w:val="ro-RO"/>
        </w:rPr>
        <w:t>/acordului-cadru din Legea nr. 98/2016 privind achizi</w:t>
      </w:r>
      <w:r w:rsidRPr="00F20F28">
        <w:rPr>
          <w:rFonts w:ascii="Times New Roman" w:eastAsia="Times New Roman" w:hAnsi="Times New Roman" w:hint="eastAsia"/>
          <w:bCs/>
          <w:lang w:val="ro-RO"/>
        </w:rPr>
        <w:t>ţ</w:t>
      </w:r>
      <w:r w:rsidRPr="00F20F28">
        <w:rPr>
          <w:rFonts w:ascii="Times New Roman" w:eastAsia="Times New Roman" w:hAnsi="Times New Roman"/>
          <w:bCs/>
          <w:lang w:val="ro-RO"/>
        </w:rPr>
        <w:t>iile publice cu modific</w:t>
      </w:r>
      <w:r w:rsidRPr="00F20F28">
        <w:rPr>
          <w:rFonts w:ascii="Times New Roman" w:eastAsia="Times New Roman" w:hAnsi="Times New Roman" w:hint="eastAsia"/>
          <w:bCs/>
          <w:lang w:val="ro-RO"/>
        </w:rPr>
        <w:t>ă</w:t>
      </w:r>
      <w:r w:rsidRPr="00F20F28">
        <w:rPr>
          <w:rFonts w:ascii="Times New Roman" w:eastAsia="Times New Roman" w:hAnsi="Times New Roman"/>
          <w:bCs/>
          <w:lang w:val="ro-RO"/>
        </w:rPr>
        <w:t xml:space="preserve">rile </w:t>
      </w:r>
      <w:r w:rsidRPr="00F20F28">
        <w:rPr>
          <w:rFonts w:ascii="Times New Roman" w:eastAsia="Times New Roman" w:hAnsi="Times New Roman" w:hint="eastAsia"/>
          <w:bCs/>
          <w:lang w:val="ro-RO"/>
        </w:rPr>
        <w:t>ş</w:t>
      </w:r>
      <w:r w:rsidRPr="00F20F28">
        <w:rPr>
          <w:rFonts w:ascii="Times New Roman" w:eastAsia="Times New Roman" w:hAnsi="Times New Roman"/>
          <w:bCs/>
          <w:lang w:val="ro-RO"/>
        </w:rPr>
        <w:t>i complet</w:t>
      </w:r>
      <w:r w:rsidRPr="00F20F28">
        <w:rPr>
          <w:rFonts w:ascii="Times New Roman" w:eastAsia="Times New Roman" w:hAnsi="Times New Roman" w:hint="eastAsia"/>
          <w:bCs/>
          <w:lang w:val="ro-RO"/>
        </w:rPr>
        <w:t>ă</w:t>
      </w:r>
      <w:r w:rsidRPr="00F20F28">
        <w:rPr>
          <w:rFonts w:ascii="Times New Roman" w:eastAsia="Times New Roman" w:hAnsi="Times New Roman"/>
          <w:bCs/>
          <w:lang w:val="ro-RO"/>
        </w:rPr>
        <w:t xml:space="preserve">rile ulterioare, S-A </w:t>
      </w:r>
      <w:r w:rsidRPr="00F20F28">
        <w:rPr>
          <w:rFonts w:ascii="Times New Roman" w:eastAsia="Times New Roman" w:hAnsi="Times New Roman" w:hint="eastAsia"/>
          <w:bCs/>
          <w:lang w:val="ro-RO"/>
        </w:rPr>
        <w:t>Î</w:t>
      </w:r>
      <w:r w:rsidRPr="00F20F28">
        <w:rPr>
          <w:rFonts w:ascii="Times New Roman" w:eastAsia="Times New Roman" w:hAnsi="Times New Roman"/>
          <w:bCs/>
          <w:lang w:val="ro-RO"/>
        </w:rPr>
        <w:t>NCHEIAT PREZENTUL CONTRACT DE ACHIZI</w:t>
      </w:r>
      <w:r w:rsidRPr="00F20F28">
        <w:rPr>
          <w:rFonts w:ascii="Times New Roman" w:eastAsia="Times New Roman" w:hAnsi="Times New Roman" w:hint="eastAsia"/>
          <w:bCs/>
          <w:lang w:val="ro-RO"/>
        </w:rPr>
        <w:t>Ţ</w:t>
      </w:r>
      <w:r w:rsidRPr="00F20F28">
        <w:rPr>
          <w:rFonts w:ascii="Times New Roman" w:eastAsia="Times New Roman" w:hAnsi="Times New Roman"/>
          <w:bCs/>
          <w:lang w:val="ro-RO"/>
        </w:rPr>
        <w:t>IE PUBLIC</w:t>
      </w:r>
      <w:r w:rsidRPr="00F20F28">
        <w:rPr>
          <w:rFonts w:ascii="Times New Roman" w:eastAsia="Times New Roman" w:hAnsi="Times New Roman" w:hint="eastAsia"/>
          <w:bCs/>
          <w:lang w:val="ro-RO"/>
        </w:rPr>
        <w:t>Ă</w:t>
      </w:r>
      <w:r w:rsidRPr="00F20F28">
        <w:rPr>
          <w:rFonts w:ascii="Times New Roman" w:eastAsia="Times New Roman" w:hAnsi="Times New Roman"/>
          <w:bCs/>
          <w:lang w:val="ro-RO"/>
        </w:rPr>
        <w:t xml:space="preserve"> DE LUCR</w:t>
      </w:r>
      <w:r w:rsidRPr="00F20F28">
        <w:rPr>
          <w:rFonts w:ascii="Times New Roman" w:eastAsia="Times New Roman" w:hAnsi="Times New Roman" w:hint="eastAsia"/>
          <w:bCs/>
          <w:lang w:val="ro-RO"/>
        </w:rPr>
        <w:t>Ă</w:t>
      </w:r>
      <w:r w:rsidRPr="00F20F28">
        <w:rPr>
          <w:rFonts w:ascii="Times New Roman" w:eastAsia="Times New Roman" w:hAnsi="Times New Roman"/>
          <w:bCs/>
          <w:lang w:val="ro-RO"/>
        </w:rPr>
        <w:t>RI (EXECU</w:t>
      </w:r>
      <w:r w:rsidRPr="00F20F28">
        <w:rPr>
          <w:rFonts w:ascii="Times New Roman" w:eastAsia="Times New Roman" w:hAnsi="Times New Roman" w:hint="eastAsia"/>
          <w:bCs/>
          <w:lang w:val="ro-RO"/>
        </w:rPr>
        <w:t>Ţ</w:t>
      </w:r>
      <w:r w:rsidRPr="00F20F28">
        <w:rPr>
          <w:rFonts w:ascii="Times New Roman" w:eastAsia="Times New Roman" w:hAnsi="Times New Roman"/>
          <w:bCs/>
          <w:lang w:val="ro-RO"/>
        </w:rPr>
        <w:t xml:space="preserve">IE) denumit </w:t>
      </w:r>
      <w:r w:rsidRPr="00F20F28">
        <w:rPr>
          <w:rFonts w:ascii="Times New Roman" w:eastAsia="Times New Roman" w:hAnsi="Times New Roman" w:hint="eastAsia"/>
          <w:bCs/>
          <w:lang w:val="ro-RO"/>
        </w:rPr>
        <w:t>î</w:t>
      </w:r>
      <w:r w:rsidRPr="00F20F28">
        <w:rPr>
          <w:rFonts w:ascii="Times New Roman" w:eastAsia="Times New Roman" w:hAnsi="Times New Roman"/>
          <w:bCs/>
          <w:lang w:val="ro-RO"/>
        </w:rPr>
        <w:t xml:space="preserve">n continuare </w:t>
      </w:r>
      <w:r w:rsidRPr="00F20F28">
        <w:rPr>
          <w:rFonts w:ascii="Times New Roman" w:eastAsia="Times New Roman" w:hAnsi="Times New Roman" w:hint="eastAsia"/>
          <w:bCs/>
          <w:lang w:val="ro-RO"/>
        </w:rPr>
        <w:t>“</w:t>
      </w:r>
      <w:r w:rsidRPr="00F20F28">
        <w:rPr>
          <w:rFonts w:ascii="Times New Roman" w:eastAsia="Times New Roman" w:hAnsi="Times New Roman"/>
          <w:bCs/>
          <w:lang w:val="ro-RO"/>
        </w:rPr>
        <w:t>Contractul</w:t>
      </w:r>
      <w:r w:rsidRPr="00F20F28">
        <w:rPr>
          <w:rFonts w:ascii="Times New Roman" w:eastAsia="Times New Roman" w:hAnsi="Times New Roman" w:hint="eastAsia"/>
          <w:bCs/>
          <w:lang w:val="ro-RO"/>
        </w:rPr>
        <w:t>”</w:t>
      </w:r>
      <w:r w:rsidRPr="00F20F28">
        <w:rPr>
          <w:rFonts w:ascii="Times New Roman" w:eastAsia="Times New Roman" w:hAnsi="Times New Roman"/>
          <w:bCs/>
          <w:lang w:val="fr-FR"/>
        </w:rPr>
        <w:t xml:space="preserve"> </w:t>
      </w:r>
    </w:p>
    <w:p w:rsidR="00915B13" w:rsidRPr="00F20F28" w:rsidRDefault="00915B13" w:rsidP="00D622EA">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între</w:t>
      </w:r>
    </w:p>
    <w:p w:rsidR="00915B13" w:rsidRPr="00F20F28" w:rsidRDefault="00D622EA" w:rsidP="00915B13">
      <w:pPr>
        <w:keepNext/>
        <w:spacing w:after="0"/>
        <w:jc w:val="both"/>
        <w:outlineLvl w:val="0"/>
        <w:rPr>
          <w:rFonts w:ascii="Times New Roman" w:eastAsia="Times New Roman" w:hAnsi="Times New Roman"/>
        </w:rPr>
      </w:pPr>
      <w:r w:rsidRPr="00F20F28">
        <w:rPr>
          <w:rFonts w:ascii="Times New Roman" w:eastAsia="Times New Roman" w:hAnsi="Times New Roman"/>
          <w:b/>
        </w:rPr>
        <w:t xml:space="preserve">UAT </w:t>
      </w:r>
      <w:r w:rsidR="00915B13" w:rsidRPr="00F20F28">
        <w:rPr>
          <w:rFonts w:ascii="Times New Roman" w:eastAsia="Times New Roman" w:hAnsi="Times New Roman"/>
          <w:b/>
        </w:rPr>
        <w:t xml:space="preserve">COMUNA MARGINEA </w:t>
      </w:r>
      <w:r w:rsidR="00915B13" w:rsidRPr="00F20F28">
        <w:rPr>
          <w:rFonts w:ascii="Times New Roman" w:eastAsia="Times New Roman" w:hAnsi="Times New Roman"/>
        </w:rPr>
        <w:t xml:space="preserve">cu sediul in localitatea Marginea, judetul Suceava, </w:t>
      </w:r>
      <w:r w:rsidR="00471F0C" w:rsidRPr="00F20F28">
        <w:rPr>
          <w:rFonts w:ascii="Times New Roman" w:eastAsia="Times New Roman" w:hAnsi="Times New Roman"/>
        </w:rPr>
        <w:t>Calea Bucovinei</w:t>
      </w:r>
      <w:r w:rsidR="00915B13" w:rsidRPr="00F20F28">
        <w:rPr>
          <w:rFonts w:ascii="Times New Roman" w:eastAsia="Times New Roman" w:hAnsi="Times New Roman"/>
        </w:rPr>
        <w:t xml:space="preserve"> nr.1, telefon </w:t>
      </w:r>
      <w:r w:rsidR="002D2DA4">
        <w:rPr>
          <w:rFonts w:ascii="Times New Roman" w:eastAsia="Times New Roman" w:hAnsi="Times New Roman"/>
        </w:rPr>
        <w:t xml:space="preserve">/fax </w:t>
      </w:r>
      <w:r w:rsidR="00915B13" w:rsidRPr="00F20F28">
        <w:rPr>
          <w:rFonts w:ascii="Times New Roman" w:eastAsia="Times New Roman" w:hAnsi="Times New Roman"/>
        </w:rPr>
        <w:t>0230-416.203, cod fiscal 4327030, cont  RO54TREZ24A840301710101X deschis la Trezoreria municipiului Radauti, reprezentata prin Gheorghe LAZAR – primar, in calitate de ACHIZITOR denumita in continuare Beneficiar, pe de  o parte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şi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SC ......................................... (denumirea operatorului economic) adresă ........................................................... telefon/fax .............................................. număr de înmatriculare .................................................. cod fiscal ................................... cont (trezorerie, bancă) ..........................................................................reprezentată prin ............................................................................................... (denumirea conducătorului), funcţia............................................... în calitate de executant, pe de altă parte.</w:t>
      </w:r>
    </w:p>
    <w:p w:rsidR="00915B13" w:rsidRPr="00F20F28" w:rsidRDefault="00915B13" w:rsidP="00915B13">
      <w:pPr>
        <w:keepNext/>
        <w:spacing w:after="0"/>
        <w:jc w:val="both"/>
        <w:outlineLvl w:val="0"/>
        <w:rPr>
          <w:rFonts w:ascii="Times New Roman" w:eastAsia="Times New Roman" w:hAnsi="Times New Roman"/>
          <w:lang w:val="fr-FR"/>
        </w:rPr>
      </w:pP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 xml:space="preserve">2. Definiţii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2.1 - În prezentul contract următorii termeni vor fi interpretaţi astfel:</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a.</w:t>
      </w:r>
      <w:r w:rsidRPr="00F20F28">
        <w:rPr>
          <w:rFonts w:ascii="Times New Roman" w:eastAsia="Times New Roman" w:hAnsi="Times New Roman"/>
          <w:lang w:val="fr-FR"/>
        </w:rPr>
        <w:tab/>
        <w:t>contract –prezentul contract şi toate anexele sale;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b.</w:t>
      </w:r>
      <w:r w:rsidRPr="00F20F28">
        <w:rPr>
          <w:rFonts w:ascii="Times New Roman" w:eastAsia="Times New Roman" w:hAnsi="Times New Roman"/>
          <w:lang w:val="fr-FR"/>
        </w:rPr>
        <w:tab/>
        <w:t>achizitor şi executant - părţile contractante, aşa cum sunt acestea numite în prezentul contract;</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c.</w:t>
      </w:r>
      <w:r w:rsidRPr="00F20F28">
        <w:rPr>
          <w:rFonts w:ascii="Times New Roman" w:eastAsia="Times New Roman" w:hAnsi="Times New Roman"/>
          <w:lang w:val="fr-FR"/>
        </w:rPr>
        <w:tab/>
        <w:t>preţul contractului - preţul plătibil executantului de către achizitor, în baza contractului, pentru îndeplinirea integrală şi corespunzătoare a tuturor obligaţiilor sale, asumate prin contract;</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d.</w:t>
      </w:r>
      <w:r w:rsidRPr="00F20F28">
        <w:rPr>
          <w:rFonts w:ascii="Times New Roman" w:eastAsia="Times New Roman" w:hAnsi="Times New Roman"/>
          <w:lang w:val="fr-FR"/>
        </w:rPr>
        <w:tab/>
        <w:t>amplasamentul lucrării - locul unde executantul execută lucrarea;</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e.</w:t>
      </w:r>
      <w:r w:rsidRPr="00F20F28">
        <w:rPr>
          <w:rFonts w:ascii="Times New Roman" w:eastAsia="Times New Roman" w:hAnsi="Times New Roman"/>
          <w:lang w:val="fr-FR"/>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f.</w:t>
      </w:r>
      <w:r w:rsidRPr="00F20F28">
        <w:rPr>
          <w:rFonts w:ascii="Times New Roman" w:eastAsia="Times New Roman" w:hAnsi="Times New Roman"/>
          <w:lang w:val="fr-FR"/>
        </w:rPr>
        <w:tab/>
        <w:t>zi - zi calendaristică; an - 365 zile.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(se adaugă orice ce alţi termeni pe care părţile înţeleg să îi definească pentru contract)</w:t>
      </w:r>
    </w:p>
    <w:p w:rsidR="00915B13" w:rsidRPr="00F20F28" w:rsidRDefault="00915B13" w:rsidP="00915B13">
      <w:pPr>
        <w:keepNext/>
        <w:spacing w:after="0"/>
        <w:jc w:val="both"/>
        <w:outlineLvl w:val="0"/>
        <w:rPr>
          <w:rFonts w:ascii="Times New Roman" w:eastAsia="Times New Roman" w:hAnsi="Times New Roman"/>
          <w:lang w:val="fr-FR"/>
        </w:rPr>
      </w:pP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3. Interpretare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3.1 În prezentul contract, cu excepţia unei prevederi contrare, cuvintele la forma singular vor include forma de plural şi vice versa, acolo unde acest lucru este permis de context.</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lastRenderedPageBreak/>
        <w:t>3.2 Termenul “zi”sau “zile” sau orice referire la zile reprezintă zile calendaristice dacă nu se specifică în mod diferit.</w:t>
      </w:r>
    </w:p>
    <w:p w:rsidR="000947FC" w:rsidRDefault="000947FC" w:rsidP="00915B13">
      <w:pPr>
        <w:keepNext/>
        <w:spacing w:after="0"/>
        <w:jc w:val="both"/>
        <w:outlineLvl w:val="0"/>
        <w:rPr>
          <w:rFonts w:ascii="Times New Roman" w:eastAsia="Times New Roman" w:hAnsi="Times New Roman"/>
          <w:b/>
          <w:lang w:val="fr-FR"/>
        </w:rPr>
      </w:pP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Clauze obligatorii</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4. Obiectul şi preţul contractului</w:t>
      </w:r>
    </w:p>
    <w:p w:rsidR="00915B13" w:rsidRPr="00D63E02" w:rsidRDefault="00915B13" w:rsidP="00915B13">
      <w:pPr>
        <w:keepNext/>
        <w:spacing w:after="0"/>
        <w:jc w:val="both"/>
        <w:outlineLvl w:val="0"/>
        <w:rPr>
          <w:rFonts w:ascii="Times New Roman" w:eastAsia="Times New Roman" w:hAnsi="Times New Roman"/>
          <w:b/>
          <w:bCs/>
          <w:i/>
        </w:rPr>
      </w:pPr>
      <w:r w:rsidRPr="00F20F28">
        <w:rPr>
          <w:rFonts w:ascii="Times New Roman" w:eastAsia="Times New Roman" w:hAnsi="Times New Roman"/>
          <w:lang w:val="fr-FR"/>
        </w:rPr>
        <w:t xml:space="preserve">4.1 Obiectul contractului constă în </w:t>
      </w:r>
      <w:bookmarkStart w:id="2" w:name="_Hlk189052133"/>
      <w:r w:rsidR="000947FC">
        <w:rPr>
          <w:rFonts w:ascii="Times New Roman" w:eastAsia="Times New Roman" w:hAnsi="Times New Roman"/>
          <w:lang w:val="fr-FR"/>
        </w:rPr>
        <w:t xml:space="preserve">executie lucrări de </w:t>
      </w:r>
      <w:r w:rsidR="00D63E02" w:rsidRPr="00D63E02">
        <w:rPr>
          <w:rFonts w:ascii="Times New Roman" w:eastAsia="Times New Roman" w:hAnsi="Times New Roman"/>
          <w:b/>
          <w:bCs/>
          <w:i/>
        </w:rPr>
        <w:t>„Construire și dotare spațiu pentru facilități sportive în aer liber în co</w:t>
      </w:r>
      <w:r w:rsidR="00D63E02">
        <w:rPr>
          <w:rFonts w:ascii="Times New Roman" w:eastAsia="Times New Roman" w:hAnsi="Times New Roman"/>
          <w:b/>
          <w:bCs/>
          <w:i/>
        </w:rPr>
        <w:t>muna Marginea, județul Suceava”</w:t>
      </w:r>
      <w:r w:rsidR="009360A7" w:rsidRPr="00F20F28">
        <w:rPr>
          <w:rFonts w:ascii="Times New Roman" w:eastAsia="Times New Roman" w:hAnsi="Times New Roman"/>
          <w:b/>
          <w:bCs/>
          <w:i/>
          <w:lang w:val="ro-RO"/>
        </w:rPr>
        <w:t>,</w:t>
      </w:r>
      <w:bookmarkEnd w:id="2"/>
      <w:r w:rsidR="009360A7" w:rsidRPr="00F20F28">
        <w:rPr>
          <w:rFonts w:ascii="Times New Roman" w:eastAsia="Times New Roman" w:hAnsi="Times New Roman"/>
          <w:b/>
          <w:bCs/>
          <w:i/>
          <w:lang w:val="ro-RO"/>
        </w:rPr>
        <w:t xml:space="preserve"> </w:t>
      </w:r>
      <w:r w:rsidRPr="00F20F28">
        <w:rPr>
          <w:rFonts w:ascii="Times New Roman" w:eastAsia="Times New Roman" w:hAnsi="Times New Roman"/>
          <w:lang w:val="it-IT"/>
        </w:rPr>
        <w:t>în conformitate cu prevederile Documentatiei Tehnice, oferta depusa precum si  obligaţiile asumate prin prezentul contract.</w:t>
      </w:r>
    </w:p>
    <w:p w:rsidR="00BC3690" w:rsidRPr="00F20F28" w:rsidRDefault="00915B13" w:rsidP="00D63E02">
      <w:pPr>
        <w:keepNext/>
        <w:spacing w:after="0"/>
        <w:jc w:val="both"/>
        <w:outlineLvl w:val="0"/>
        <w:rPr>
          <w:rFonts w:ascii="Times New Roman" w:eastAsia="Times New Roman" w:hAnsi="Times New Roman"/>
          <w:lang w:val="ro-RO"/>
        </w:rPr>
      </w:pPr>
      <w:r w:rsidRPr="00F20F28">
        <w:rPr>
          <w:rFonts w:ascii="Times New Roman" w:eastAsia="Times New Roman" w:hAnsi="Times New Roman"/>
          <w:lang w:val="fr-FR"/>
        </w:rPr>
        <w:t>4.2. –(1)Preţul convenit pentru îndeplinirea contractului, respectiv preţul lucrărilor executate, plătibil executantului de către achizitor conform graficului de plăţi, este de ......</w:t>
      </w:r>
      <w:r w:rsidR="000947FC">
        <w:rPr>
          <w:rFonts w:ascii="Times New Roman" w:eastAsia="Times New Roman" w:hAnsi="Times New Roman"/>
          <w:lang w:val="fr-FR"/>
        </w:rPr>
        <w:t>...................</w:t>
      </w:r>
      <w:r w:rsidRPr="00F20F28">
        <w:rPr>
          <w:rFonts w:ascii="Times New Roman" w:eastAsia="Times New Roman" w:hAnsi="Times New Roman"/>
          <w:lang w:val="fr-FR"/>
        </w:rPr>
        <w:t>..... lei, fără TVA la care se adauga TVA in valoare de</w:t>
      </w:r>
      <w:r w:rsidR="000947FC">
        <w:rPr>
          <w:rFonts w:ascii="Times New Roman" w:eastAsia="Times New Roman" w:hAnsi="Times New Roman"/>
          <w:lang w:val="fr-FR"/>
        </w:rPr>
        <w:t xml:space="preserve"> </w:t>
      </w:r>
      <w:r w:rsidRPr="00F20F28">
        <w:rPr>
          <w:rFonts w:ascii="Times New Roman" w:eastAsia="Times New Roman" w:hAnsi="Times New Roman"/>
          <w:lang w:val="fr-FR"/>
        </w:rPr>
        <w:t xml:space="preserve">................ lei, </w:t>
      </w:r>
    </w:p>
    <w:p w:rsidR="009360A7" w:rsidRPr="00F20F28" w:rsidRDefault="009360A7" w:rsidP="00D0025D">
      <w:pPr>
        <w:keepNext/>
        <w:spacing w:after="0"/>
        <w:jc w:val="both"/>
        <w:outlineLvl w:val="0"/>
        <w:rPr>
          <w:rFonts w:ascii="Times New Roman" w:eastAsia="Times New Roman" w:hAnsi="Times New Roman"/>
          <w:lang w:val="ro-RO"/>
        </w:rPr>
      </w:pP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5. Durata contractului</w:t>
      </w:r>
    </w:p>
    <w:p w:rsidR="008705D6" w:rsidRPr="00F20F28" w:rsidRDefault="008705D6" w:rsidP="008705D6">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5.1 – Durata prezentului contract este de </w:t>
      </w:r>
      <w:r w:rsidR="00642607">
        <w:rPr>
          <w:rFonts w:ascii="Times New Roman" w:eastAsia="Times New Roman" w:hAnsi="Times New Roman"/>
          <w:lang w:val="fr-FR"/>
        </w:rPr>
        <w:t>…</w:t>
      </w:r>
      <w:r w:rsidRPr="00F20F28">
        <w:rPr>
          <w:rFonts w:ascii="Times New Roman" w:eastAsia="Times New Roman" w:hAnsi="Times New Roman"/>
          <w:lang w:val="fr-FR"/>
        </w:rPr>
        <w:t xml:space="preserve"> luni începând de la data</w:t>
      </w:r>
      <w:r w:rsidR="00BC3690">
        <w:rPr>
          <w:rFonts w:ascii="Times New Roman" w:eastAsia="Times New Roman" w:hAnsi="Times New Roman"/>
          <w:lang w:val="fr-FR"/>
        </w:rPr>
        <w:t xml:space="preserve"> inceperii lucrărilor, conform Ordin de incepere, </w:t>
      </w:r>
      <w:r w:rsidRPr="00F20F28">
        <w:rPr>
          <w:rFonts w:ascii="Times New Roman" w:eastAsia="Times New Roman" w:hAnsi="Times New Roman"/>
          <w:lang w:val="fr-FR"/>
        </w:rPr>
        <w:t xml:space="preserve">pana la semnarea PV de receptie la terminarea lucrarilor. Durata totală de execuție efectivă a lucrărilor </w:t>
      </w:r>
      <w:r w:rsidR="00BC3690">
        <w:rPr>
          <w:rFonts w:ascii="Times New Roman" w:eastAsia="Times New Roman" w:hAnsi="Times New Roman"/>
          <w:lang w:val="fr-FR"/>
        </w:rPr>
        <w:t>este de</w:t>
      </w:r>
      <w:r w:rsidRPr="00F20F28">
        <w:rPr>
          <w:rFonts w:ascii="Times New Roman" w:eastAsia="Times New Roman" w:hAnsi="Times New Roman"/>
          <w:lang w:val="fr-FR"/>
        </w:rPr>
        <w:t xml:space="preserve"> </w:t>
      </w:r>
      <w:r w:rsidR="00642607">
        <w:rPr>
          <w:rFonts w:ascii="Times New Roman" w:eastAsia="Times New Roman" w:hAnsi="Times New Roman"/>
          <w:lang w:val="fr-FR"/>
        </w:rPr>
        <w:t>…..</w:t>
      </w:r>
      <w:r w:rsidRPr="00F20F28">
        <w:rPr>
          <w:rFonts w:ascii="Times New Roman" w:eastAsia="Times New Roman" w:hAnsi="Times New Roman"/>
          <w:lang w:val="fr-FR"/>
        </w:rPr>
        <w:t xml:space="preserve"> luni la care se adaugă </w:t>
      </w:r>
      <w:r w:rsidR="00BC3690">
        <w:rPr>
          <w:rFonts w:ascii="Times New Roman" w:eastAsia="Times New Roman" w:hAnsi="Times New Roman"/>
          <w:lang w:val="fr-FR"/>
        </w:rPr>
        <w:t xml:space="preserve"> </w:t>
      </w:r>
      <w:r w:rsidRPr="00F20F28">
        <w:rPr>
          <w:rFonts w:ascii="Times New Roman" w:eastAsia="Times New Roman" w:hAnsi="Times New Roman"/>
          <w:lang w:val="fr-FR"/>
        </w:rPr>
        <w:t xml:space="preserve"> o lună pentru </w:t>
      </w:r>
      <w:r w:rsidR="00FD4CDF">
        <w:rPr>
          <w:rFonts w:ascii="Times New Roman" w:eastAsia="Times New Roman" w:hAnsi="Times New Roman"/>
          <w:lang w:val="fr-FR"/>
        </w:rPr>
        <w:t xml:space="preserve">organizarea </w:t>
      </w:r>
      <w:r w:rsidRPr="00F20F28">
        <w:rPr>
          <w:rFonts w:ascii="Times New Roman" w:eastAsia="Times New Roman" w:hAnsi="Times New Roman"/>
          <w:lang w:val="fr-FR"/>
        </w:rPr>
        <w:t>recepți</w:t>
      </w:r>
      <w:r w:rsidR="00FD4CDF">
        <w:rPr>
          <w:rFonts w:ascii="Times New Roman" w:eastAsia="Times New Roman" w:hAnsi="Times New Roman"/>
          <w:lang w:val="fr-FR"/>
        </w:rPr>
        <w:t>ei</w:t>
      </w:r>
      <w:r w:rsidRPr="00F20F28">
        <w:rPr>
          <w:rFonts w:ascii="Times New Roman" w:eastAsia="Times New Roman" w:hAnsi="Times New Roman"/>
          <w:lang w:val="fr-FR"/>
        </w:rPr>
        <w:t xml:space="preserve"> la terminarea lucrărilor, inclusiv remedierile necesare, după caz. Perioada de implementare a proiectului nu trebuie să depășească data de </w:t>
      </w:r>
      <w:r w:rsidR="000947FC">
        <w:rPr>
          <w:rFonts w:ascii="Times New Roman" w:eastAsia="Times New Roman" w:hAnsi="Times New Roman"/>
          <w:lang w:val="fr-FR"/>
        </w:rPr>
        <w:t>31.</w:t>
      </w:r>
      <w:r w:rsidR="00D63E02">
        <w:rPr>
          <w:rFonts w:ascii="Times New Roman" w:eastAsia="Times New Roman" w:hAnsi="Times New Roman"/>
          <w:lang w:val="fr-FR"/>
        </w:rPr>
        <w:t>07</w:t>
      </w:r>
      <w:r w:rsidR="000947FC">
        <w:rPr>
          <w:rFonts w:ascii="Times New Roman" w:eastAsia="Times New Roman" w:hAnsi="Times New Roman"/>
          <w:lang w:val="fr-FR"/>
        </w:rPr>
        <w:t>.2026.</w:t>
      </w:r>
    </w:p>
    <w:p w:rsidR="00915B13" w:rsidRPr="00F20F28" w:rsidRDefault="00915B13" w:rsidP="00915B13">
      <w:pPr>
        <w:keepNext/>
        <w:spacing w:after="0"/>
        <w:jc w:val="both"/>
        <w:outlineLvl w:val="0"/>
        <w:rPr>
          <w:rFonts w:ascii="Times New Roman" w:eastAsia="Times New Roman" w:hAnsi="Times New Roman"/>
          <w:lang w:val="nl-NL"/>
        </w:rPr>
      </w:pPr>
      <w:r w:rsidRPr="00F20F28">
        <w:rPr>
          <w:rFonts w:ascii="Times New Roman" w:eastAsia="Times New Roman" w:hAnsi="Times New Roman"/>
          <w:lang w:val="nl-NL"/>
        </w:rPr>
        <w:t>5.2 – Prezentul  contract încetează să producă efecte la data semnarii Procesului verbal de receptie finala.</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6. Documentele contractului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6.1 - Documentele contractului sunt (cel puţin):</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a) </w:t>
      </w:r>
      <w:r w:rsidRPr="00F20F28">
        <w:rPr>
          <w:rFonts w:ascii="Times New Roman" w:eastAsia="Times New Roman" w:hAnsi="Times New Roman"/>
        </w:rPr>
        <w:t>documentatia de atribuire</w:t>
      </w:r>
      <w:r w:rsidRPr="00F20F28">
        <w:rPr>
          <w:rFonts w:ascii="Times New Roman" w:eastAsia="Times New Roman" w:hAnsi="Times New Roman"/>
          <w:lang w:val="fr-FR"/>
        </w:rPr>
        <w:t>;</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b) propunerea tehnică şi propunerea financiară;</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c) graficul de îndeplinire a contractului;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d) garanţia de bună execuţie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e) contractele încheiate cu subcontractanții </w:t>
      </w:r>
      <w:r w:rsidR="000E4F74" w:rsidRPr="00F20F28">
        <w:rPr>
          <w:rFonts w:ascii="Times New Roman" w:eastAsia="Times New Roman" w:hAnsi="Times New Roman"/>
          <w:lang w:val="fr-FR"/>
        </w:rPr>
        <w:t>(dacă</w:t>
      </w:r>
      <w:r w:rsidRPr="00F20F28">
        <w:rPr>
          <w:rFonts w:ascii="Times New Roman" w:eastAsia="Times New Roman" w:hAnsi="Times New Roman"/>
          <w:lang w:val="fr-FR"/>
        </w:rPr>
        <w:t xml:space="preserve"> este cazul</w:t>
      </w:r>
      <w:r w:rsidR="000E4F74" w:rsidRPr="00F20F28">
        <w:rPr>
          <w:rFonts w:ascii="Times New Roman" w:eastAsia="Times New Roman" w:hAnsi="Times New Roman"/>
          <w:lang w:val="fr-FR"/>
        </w:rPr>
        <w:t>)</w:t>
      </w:r>
      <w:r w:rsidRPr="00F20F28">
        <w:rPr>
          <w:rFonts w:ascii="Times New Roman" w:eastAsia="Times New Roman" w:hAnsi="Times New Roman"/>
          <w:lang w:val="fr-FR"/>
        </w:rPr>
        <w:t>;</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f)  acord de asociere, nr. .... din........ (daca este cazul)</w:t>
      </w:r>
      <w:r w:rsidR="000E4F74" w:rsidRPr="00F20F28">
        <w:rPr>
          <w:rFonts w:ascii="Times New Roman" w:eastAsia="Times New Roman" w:hAnsi="Times New Roman"/>
          <w:lang w:val="fr-FR"/>
        </w:rPr>
        <w:t>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g) angajamentul ferm de</w:t>
      </w:r>
      <w:r w:rsidR="000E4F74" w:rsidRPr="00F20F28">
        <w:rPr>
          <w:rFonts w:ascii="Times New Roman" w:eastAsia="Times New Roman" w:hAnsi="Times New Roman"/>
          <w:lang w:val="fr-FR"/>
        </w:rPr>
        <w:t xml:space="preserve"> susţinere din partea unui terţ (dacă este cazul)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h) procesul verbal de predare a amplasamentului</w:t>
      </w:r>
      <w:r w:rsidR="000E4F74" w:rsidRPr="00F20F28">
        <w:rPr>
          <w:rFonts w:ascii="Times New Roman" w:eastAsia="Times New Roman" w:hAnsi="Times New Roman"/>
          <w:lang w:val="fr-FR"/>
        </w:rPr>
        <w:t>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i) ordinul de incepere a lucrarilor</w:t>
      </w:r>
      <w:r w:rsidR="000E4F74" w:rsidRPr="00F20F28">
        <w:rPr>
          <w:rFonts w:ascii="Times New Roman" w:eastAsia="Times New Roman" w:hAnsi="Times New Roman"/>
          <w:lang w:val="fr-FR"/>
        </w:rPr>
        <w:t>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j) eventualele acte aditionale si alte documente care pot fi identificate pe parcursul deru</w:t>
      </w:r>
      <w:r w:rsidR="000E4F74" w:rsidRPr="00F20F28">
        <w:rPr>
          <w:rFonts w:ascii="Times New Roman" w:eastAsia="Times New Roman" w:hAnsi="Times New Roman"/>
          <w:lang w:val="fr-FR"/>
        </w:rPr>
        <w:t>larii contractului.</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 xml:space="preserve">7. Executarea contractului </w:t>
      </w:r>
    </w:p>
    <w:p w:rsidR="00D0025D"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7.1 - Executarea contractului începe după constituirea garanţiei de bună execuţie şi predarea amplasamentului.  Emiterea ordinului de incepere a lucrarilor si predarea amplasamentului se va face in maxim 15 zile de la constituirea garantiei de buna executie.</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 xml:space="preserve">8. Protecţia patrimoniului cultural naţional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8.1 - Toate fosilele, monedele, obiectele de valoare sau orice alte vestigii sau obiecte de interes arheologic descoperite pe amplasamentul lucrării sunt considerate, în relaţiile dintre părţi, ca fiind proprietatea absolută a achizitorului.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a)</w:t>
      </w:r>
      <w:r w:rsidRPr="00F20F28">
        <w:rPr>
          <w:rFonts w:ascii="Times New Roman" w:eastAsia="Times New Roman" w:hAnsi="Times New Roman"/>
          <w:lang w:val="fr-FR"/>
        </w:rPr>
        <w:tab/>
        <w:t>orice prelungire a duratei de execuţie la care executantul are dreptul;</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b)</w:t>
      </w:r>
      <w:r w:rsidRPr="00F20F28">
        <w:rPr>
          <w:rFonts w:ascii="Times New Roman" w:eastAsia="Times New Roman" w:hAnsi="Times New Roman"/>
          <w:lang w:val="fr-FR"/>
        </w:rPr>
        <w:tab/>
        <w:t>totalul cheltuielilor suplimentare, care se va adăuga la preţul contractului.</w:t>
      </w:r>
    </w:p>
    <w:p w:rsidR="00915B13"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8.3 - Achizitorul are obligaţia, de îndată ce a luat la cunoştinţă despre descoperirea obiectelor prevăzute la clauza 8.1, de a înştiinţa în acest sens organele de poliţie şi comisia monumentelor istorice.</w:t>
      </w:r>
    </w:p>
    <w:p w:rsidR="000947FC" w:rsidRPr="00F20F28" w:rsidRDefault="000947FC" w:rsidP="00915B13">
      <w:pPr>
        <w:keepNext/>
        <w:spacing w:after="0"/>
        <w:jc w:val="both"/>
        <w:outlineLvl w:val="0"/>
        <w:rPr>
          <w:rFonts w:ascii="Times New Roman" w:eastAsia="Times New Roman" w:hAnsi="Times New Roman"/>
          <w:lang w:val="fr-FR"/>
        </w:rPr>
      </w:pP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 xml:space="preserve">9. Obligaţiile principale ale executantului </w:t>
      </w:r>
    </w:p>
    <w:p w:rsidR="00D63E02" w:rsidRPr="00D63E02" w:rsidRDefault="00915B13" w:rsidP="00D63E02">
      <w:pPr>
        <w:keepNext/>
        <w:spacing w:after="0"/>
        <w:jc w:val="both"/>
        <w:outlineLvl w:val="0"/>
        <w:rPr>
          <w:rFonts w:ascii="Times New Roman" w:eastAsia="Times New Roman" w:hAnsi="Times New Roman"/>
          <w:b/>
          <w:bCs/>
          <w:i/>
        </w:rPr>
      </w:pPr>
      <w:r w:rsidRPr="00F20F28">
        <w:rPr>
          <w:rFonts w:ascii="Times New Roman" w:eastAsia="Times New Roman" w:hAnsi="Times New Roman"/>
          <w:lang w:val="fr-FR"/>
        </w:rPr>
        <w:t>9.1 Executantul se obligă să execute, să finalizeze şi să întreţină</w:t>
      </w:r>
      <w:r w:rsidRPr="00F20F28">
        <w:rPr>
          <w:rFonts w:ascii="Times New Roman" w:eastAsia="Times New Roman" w:hAnsi="Times New Roman"/>
          <w:sz w:val="24"/>
          <w:szCs w:val="24"/>
        </w:rPr>
        <w:t xml:space="preserve">  in perioada de garanție acordată, lucrările de  </w:t>
      </w:r>
      <w:r w:rsidR="00D63E02" w:rsidRPr="00D63E02">
        <w:rPr>
          <w:rFonts w:ascii="Times New Roman" w:eastAsia="Times New Roman" w:hAnsi="Times New Roman"/>
          <w:b/>
          <w:bCs/>
          <w:i/>
        </w:rPr>
        <w:t>„Construire și dotare spațiu pentru facilități sportive în aer liber în comuna Marginea, județul Suceava”</w:t>
      </w:r>
    </w:p>
    <w:p w:rsidR="00915B13" w:rsidRPr="00F20F28" w:rsidRDefault="00915B13" w:rsidP="00915B13">
      <w:pPr>
        <w:keepNext/>
        <w:spacing w:after="0"/>
        <w:jc w:val="both"/>
        <w:outlineLvl w:val="0"/>
        <w:rPr>
          <w:rFonts w:ascii="Times New Roman" w:eastAsia="Times New Roman" w:hAnsi="Times New Roman"/>
          <w:b/>
          <w:bCs/>
          <w:i/>
          <w:lang w:val="ro-RO"/>
        </w:rPr>
      </w:pPr>
      <w:r w:rsidRPr="00F20F28">
        <w:rPr>
          <w:rFonts w:ascii="Times New Roman" w:eastAsia="Times New Roman" w:hAnsi="Times New Roman"/>
          <w:b/>
          <w:i/>
        </w:rPr>
        <w:lastRenderedPageBreak/>
        <w:t xml:space="preserve">, </w:t>
      </w:r>
      <w:r w:rsidRPr="00F20F28">
        <w:rPr>
          <w:rFonts w:ascii="Times New Roman" w:eastAsia="Times New Roman" w:hAnsi="Times New Roman"/>
          <w:lang w:val="fr-FR"/>
        </w:rPr>
        <w:t>în conformitate cu obligaţiile asumate prin prezentul contract.</w:t>
      </w:r>
    </w:p>
    <w:p w:rsidR="00915B13"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9.1.1 </w:t>
      </w:r>
      <w:bookmarkStart w:id="3" w:name="_Hlk202340770"/>
      <w:r w:rsidRPr="00F20F28">
        <w:rPr>
          <w:rFonts w:ascii="Times New Roman" w:eastAsia="Times New Roman" w:hAnsi="Times New Roman"/>
          <w:lang w:val="fr-FR"/>
        </w:rPr>
        <w:t xml:space="preserve">Executantul are obligaţia de a </w:t>
      </w:r>
      <w:bookmarkEnd w:id="3"/>
      <w:r w:rsidRPr="00F20F28">
        <w:rPr>
          <w:rFonts w:ascii="Times New Roman" w:eastAsia="Times New Roman" w:hAnsi="Times New Roman"/>
          <w:lang w:val="fr-FR"/>
        </w:rPr>
        <w:t>executa şi finaliza lucrările, precum şi de a remedia viciile ascunse, cu atenţia şi promptitudinea cuvenită, în concordanţă cu obligaţiile asumate prin contract, inclusiv de a proiecta, în limitele prevăzute de prezentul contract.</w:t>
      </w:r>
    </w:p>
    <w:p w:rsidR="00691656" w:rsidRPr="00F20F28" w:rsidRDefault="00691656" w:rsidP="00915B13">
      <w:pPr>
        <w:keepNext/>
        <w:spacing w:after="0"/>
        <w:jc w:val="both"/>
        <w:outlineLvl w:val="0"/>
        <w:rPr>
          <w:rFonts w:ascii="Times New Roman" w:eastAsia="Times New Roman" w:hAnsi="Times New Roman"/>
          <w:lang w:val="fr-FR"/>
        </w:rPr>
      </w:pPr>
      <w:r>
        <w:rPr>
          <w:rFonts w:ascii="Times New Roman" w:eastAsia="Times New Roman" w:hAnsi="Times New Roman"/>
          <w:lang w:val="fr-FR"/>
        </w:rPr>
        <w:t xml:space="preserve">9.1.2 </w:t>
      </w:r>
      <w:r w:rsidRPr="00691656">
        <w:rPr>
          <w:rFonts w:ascii="Times New Roman" w:eastAsia="Times New Roman" w:hAnsi="Times New Roman"/>
          <w:lang w:val="fr-FR"/>
        </w:rPr>
        <w:t>Executantul are obligaţia de a mobiliz</w:t>
      </w:r>
      <w:r>
        <w:rPr>
          <w:rFonts w:ascii="Times New Roman" w:eastAsia="Times New Roman" w:hAnsi="Times New Roman"/>
          <w:lang w:val="fr-FR"/>
        </w:rPr>
        <w:t>a</w:t>
      </w:r>
      <w:r w:rsidRPr="00691656">
        <w:rPr>
          <w:rFonts w:ascii="Times New Roman" w:eastAsia="Times New Roman" w:hAnsi="Times New Roman"/>
          <w:lang w:val="fr-FR"/>
        </w:rPr>
        <w:t xml:space="preserve"> resurse suplimentare în cazul în care progresul fizic al lucrărilor executate nu corespunde celui asumat prin planul de execuție aprobat de autoritatea contractantă, fără ca acestea să implice costuri suplimentare pentru autoritatea contractantă.</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9.1.</w:t>
      </w:r>
      <w:r w:rsidR="00691656">
        <w:rPr>
          <w:rFonts w:ascii="Times New Roman" w:eastAsia="Times New Roman" w:hAnsi="Times New Roman"/>
          <w:lang w:val="fr-FR"/>
        </w:rPr>
        <w:t>3</w:t>
      </w:r>
      <w:r w:rsidRPr="00F20F28">
        <w:rPr>
          <w:rFonts w:ascii="Times New Roman" w:eastAsia="Times New Roman" w:hAnsi="Times New Roman"/>
          <w:lang w:val="fr-FR"/>
        </w:rPr>
        <w:t xml:space="preserve">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9.1.</w:t>
      </w:r>
      <w:r w:rsidR="00691656">
        <w:rPr>
          <w:rFonts w:ascii="Times New Roman" w:eastAsia="Times New Roman" w:hAnsi="Times New Roman"/>
          <w:lang w:val="fr-FR"/>
        </w:rPr>
        <w:t>4</w:t>
      </w:r>
      <w:r w:rsidRPr="00F20F28">
        <w:rPr>
          <w:rFonts w:ascii="Times New Roman" w:eastAsia="Times New Roman" w:hAnsi="Times New Roman"/>
          <w:lang w:val="fr-FR"/>
        </w:rPr>
        <w:t xml:space="preserve"> - Executantul are obligaţia de a prezenta achizitorului, înainte de începerea execuţiei lucrării, spre aprobare, graficul de plăţi necesar execuţiei lucrărilor, în ordinea tehnologică de execuţie.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9.1.</w:t>
      </w:r>
      <w:r w:rsidR="00691656">
        <w:rPr>
          <w:rFonts w:ascii="Times New Roman" w:eastAsia="Times New Roman" w:hAnsi="Times New Roman"/>
          <w:lang w:val="fr-FR"/>
        </w:rPr>
        <w:t>5</w:t>
      </w:r>
      <w:r w:rsidRPr="00F20F28">
        <w:rPr>
          <w:rFonts w:ascii="Times New Roman" w:eastAsia="Times New Roman" w:hAnsi="Times New Roman"/>
          <w:lang w:val="fr-FR"/>
        </w:rPr>
        <w:t xml:space="preserve">.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9.1.</w:t>
      </w:r>
      <w:r w:rsidR="00691656">
        <w:rPr>
          <w:rFonts w:ascii="Times New Roman" w:eastAsia="Times New Roman" w:hAnsi="Times New Roman"/>
          <w:lang w:val="fr-FR"/>
        </w:rPr>
        <w:t>6</w:t>
      </w:r>
      <w:r w:rsidRPr="00F20F28">
        <w:rPr>
          <w:rFonts w:ascii="Times New Roman" w:eastAsia="Times New Roman" w:hAnsi="Times New Roman"/>
          <w:lang w:val="fr-FR"/>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 În cazul în care respectarea şi executarea dispoziţiilor prevăzute la alin.(1) determină dificultăţi în execuţie care generează costuri suplimentare, atunci aceste costuri vor fi acoperite pe cheltuiala achizitorului.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9.1.</w:t>
      </w:r>
      <w:r w:rsidR="00691656">
        <w:rPr>
          <w:rFonts w:ascii="Times New Roman" w:eastAsia="Times New Roman" w:hAnsi="Times New Roman"/>
          <w:lang w:val="fr-FR"/>
        </w:rPr>
        <w:t>7</w:t>
      </w:r>
      <w:r w:rsidRPr="00F20F28">
        <w:rPr>
          <w:rFonts w:ascii="Times New Roman" w:eastAsia="Times New Roman" w:hAnsi="Times New Roman"/>
          <w:lang w:val="fr-FR"/>
        </w:rPr>
        <w:t xml:space="preserve"> - (1) Executantul este responsabil de trasarea corectă a lucrărilor faţă de reperele date de achizitor, precum şi de furnizarea tuturor echipamentelor, instrumentelor, dispozitivelor şi resurselor umane necesare îndeplinirii responsabilităţii respective.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9.1.</w:t>
      </w:r>
      <w:r w:rsidR="00691656">
        <w:rPr>
          <w:rFonts w:ascii="Times New Roman" w:eastAsia="Times New Roman" w:hAnsi="Times New Roman"/>
          <w:lang w:val="fr-FR"/>
        </w:rPr>
        <w:t>8</w:t>
      </w:r>
      <w:r w:rsidRPr="00F20F28">
        <w:rPr>
          <w:rFonts w:ascii="Times New Roman" w:eastAsia="Times New Roman" w:hAnsi="Times New Roman"/>
          <w:lang w:val="fr-FR"/>
        </w:rPr>
        <w:t xml:space="preserve"> - Pe parcursul execuţiei lucrărilor şi remedierii viciilor ascunse, executantul are obligaţia:</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i)</w:t>
      </w:r>
      <w:r w:rsidRPr="00F20F28">
        <w:rPr>
          <w:rFonts w:ascii="Times New Roman" w:eastAsia="Times New Roman" w:hAnsi="Times New Roman"/>
          <w:lang w:val="fr-FR"/>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915B13"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ii)</w:t>
      </w:r>
      <w:r w:rsidRPr="00F20F28">
        <w:rPr>
          <w:rFonts w:ascii="Times New Roman" w:eastAsia="Times New Roman" w:hAnsi="Times New Roman"/>
          <w:lang w:val="fr-FR"/>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0947FC" w:rsidRDefault="000947FC" w:rsidP="00915B13">
      <w:pPr>
        <w:keepNext/>
        <w:spacing w:after="0"/>
        <w:jc w:val="both"/>
        <w:outlineLvl w:val="0"/>
        <w:rPr>
          <w:rFonts w:ascii="Times New Roman" w:eastAsia="Times New Roman" w:hAnsi="Times New Roman"/>
          <w:lang w:val="fr-FR"/>
        </w:rPr>
      </w:pPr>
    </w:p>
    <w:p w:rsidR="000947FC" w:rsidRDefault="000947FC" w:rsidP="00915B13">
      <w:pPr>
        <w:keepNext/>
        <w:spacing w:after="0"/>
        <w:jc w:val="both"/>
        <w:outlineLvl w:val="0"/>
        <w:rPr>
          <w:rFonts w:ascii="Times New Roman" w:eastAsia="Times New Roman" w:hAnsi="Times New Roman"/>
          <w:lang w:val="fr-FR"/>
        </w:rPr>
      </w:pPr>
    </w:p>
    <w:p w:rsidR="000947FC" w:rsidRPr="00F20F28" w:rsidRDefault="000947FC" w:rsidP="00915B13">
      <w:pPr>
        <w:keepNext/>
        <w:spacing w:after="0"/>
        <w:jc w:val="both"/>
        <w:outlineLvl w:val="0"/>
        <w:rPr>
          <w:rFonts w:ascii="Times New Roman" w:eastAsia="Times New Roman" w:hAnsi="Times New Roman"/>
          <w:lang w:val="fr-FR"/>
        </w:rPr>
      </w:pP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lastRenderedPageBreak/>
        <w:t>iii)</w:t>
      </w:r>
      <w:r w:rsidRPr="00F20F28">
        <w:rPr>
          <w:rFonts w:ascii="Times New Roman" w:eastAsia="Times New Roman" w:hAnsi="Times New Roman"/>
          <w:lang w:val="fr-FR"/>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9.1.</w:t>
      </w:r>
      <w:r w:rsidR="00691656">
        <w:rPr>
          <w:rFonts w:ascii="Times New Roman" w:eastAsia="Times New Roman" w:hAnsi="Times New Roman"/>
          <w:lang w:val="fr-FR"/>
        </w:rPr>
        <w:t>9</w:t>
      </w:r>
      <w:r w:rsidRPr="00F20F28">
        <w:rPr>
          <w:rFonts w:ascii="Times New Roman" w:eastAsia="Times New Roman" w:hAnsi="Times New Roman"/>
          <w:lang w:val="fr-FR"/>
        </w:rPr>
        <w:t xml:space="preserve">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9.1.</w:t>
      </w:r>
      <w:r w:rsidR="00691656">
        <w:rPr>
          <w:rFonts w:ascii="Times New Roman" w:eastAsia="Times New Roman" w:hAnsi="Times New Roman"/>
          <w:lang w:val="fr-FR"/>
        </w:rPr>
        <w:t>10</w:t>
      </w:r>
      <w:r w:rsidRPr="00F20F28">
        <w:rPr>
          <w:rFonts w:ascii="Times New Roman" w:eastAsia="Times New Roman" w:hAnsi="Times New Roman"/>
          <w:lang w:val="fr-FR"/>
        </w:rPr>
        <w:t xml:space="preserve"> - (1) Pe parcursul execuţiei lucrărilor şi al remedierii viciilor ascunse, executantul are obligaţia, în măsura permisă de respectarea prevederilor contractului, de a nu stânjeni inutil sau în mod abuziv:</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a) confortul riveranilor; sau</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b) căile de acces, prin folosirea şi ocuparea drumurilor şi căilor publice sau private care deservesc proprietăţile aflate în posesia achizitorului sau a oricărei alte persoane.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9.1.1</w:t>
      </w:r>
      <w:r w:rsidR="00691656">
        <w:rPr>
          <w:rFonts w:ascii="Times New Roman" w:eastAsia="Times New Roman" w:hAnsi="Times New Roman"/>
          <w:lang w:val="fr-FR"/>
        </w:rPr>
        <w:t>1</w:t>
      </w:r>
      <w:r w:rsidRPr="00F20F28">
        <w:rPr>
          <w:rFonts w:ascii="Times New Roman" w:eastAsia="Times New Roman" w:hAnsi="Times New Roman"/>
          <w:lang w:val="fr-FR"/>
        </w:rPr>
        <w:t xml:space="preserve">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9.1.1</w:t>
      </w:r>
      <w:r w:rsidR="00691656">
        <w:rPr>
          <w:rFonts w:ascii="Times New Roman" w:eastAsia="Times New Roman" w:hAnsi="Times New Roman"/>
          <w:lang w:val="fr-FR"/>
        </w:rPr>
        <w:t>2</w:t>
      </w:r>
      <w:r w:rsidRPr="00F20F28">
        <w:rPr>
          <w:rFonts w:ascii="Times New Roman" w:eastAsia="Times New Roman" w:hAnsi="Times New Roman"/>
          <w:lang w:val="fr-FR"/>
        </w:rPr>
        <w:t xml:space="preserve"> - (1) Pe parcursul execuţiei lucrării, executantul are obligaţia:</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i)</w:t>
      </w:r>
      <w:r w:rsidRPr="00F20F28">
        <w:rPr>
          <w:rFonts w:ascii="Times New Roman" w:eastAsia="Times New Roman" w:hAnsi="Times New Roman"/>
          <w:lang w:val="fr-FR"/>
        </w:rPr>
        <w:tab/>
        <w:t>de a evita, pe cât posibil, acumularea de obstacole inutile pe şantier;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ii)</w:t>
      </w:r>
      <w:r w:rsidRPr="00F20F28">
        <w:rPr>
          <w:rFonts w:ascii="Times New Roman" w:eastAsia="Times New Roman" w:hAnsi="Times New Roman"/>
          <w:lang w:val="fr-FR"/>
        </w:rPr>
        <w:tab/>
        <w:t>de a depozita sau retrage orice utilaje, echipamente, instalatii, surplus de materiale;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iii)</w:t>
      </w:r>
      <w:r w:rsidRPr="00F20F28">
        <w:rPr>
          <w:rFonts w:ascii="Times New Roman" w:eastAsia="Times New Roman" w:hAnsi="Times New Roman"/>
          <w:lang w:val="fr-FR"/>
        </w:rPr>
        <w:tab/>
        <w:t>de a aduna şi îndepărta de pe şantier dărâmăturile, molozul sau lucrările provizorii de orice fel, care nu mai sunt necesare.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9.1.1</w:t>
      </w:r>
      <w:r w:rsidR="00691656">
        <w:rPr>
          <w:rFonts w:ascii="Times New Roman" w:eastAsia="Times New Roman" w:hAnsi="Times New Roman"/>
          <w:lang w:val="fr-FR"/>
        </w:rPr>
        <w:t>3</w:t>
      </w:r>
      <w:r w:rsidRPr="00F20F28">
        <w:rPr>
          <w:rFonts w:ascii="Times New Roman" w:eastAsia="Times New Roman" w:hAnsi="Times New Roman"/>
          <w:lang w:val="fr-FR"/>
        </w:rPr>
        <w:t xml:space="preserve"> - Executantul răspunde, potrivit obligaţiilor care îi revin, pentru viciile ascunse ale construcţiei, ivite într-un interval de 10 ani  de la recepţia lucrării şi, după împlinirea acestui termen, pe toată durata de existenţă a construcţiei, pentru viciile structurii de rezistenţă, ca urmare a nerespectării proiectelor şi detaliilor de execuţie aferente execuţiei lucrării.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9.1.1</w:t>
      </w:r>
      <w:r w:rsidR="00691656">
        <w:rPr>
          <w:rFonts w:ascii="Times New Roman" w:eastAsia="Times New Roman" w:hAnsi="Times New Roman"/>
          <w:lang w:val="fr-FR"/>
        </w:rPr>
        <w:t>4</w:t>
      </w:r>
      <w:r w:rsidRPr="00F20F28">
        <w:rPr>
          <w:rFonts w:ascii="Times New Roman" w:eastAsia="Times New Roman" w:hAnsi="Times New Roman"/>
          <w:lang w:val="fr-FR"/>
        </w:rPr>
        <w:t xml:space="preserve"> - Executantul se obligă să despăgubească achizitorul împotriva oricăror: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i)</w:t>
      </w:r>
      <w:r w:rsidRPr="00F20F28">
        <w:rPr>
          <w:rFonts w:ascii="Times New Roman" w:eastAsia="Times New Roman" w:hAnsi="Times New Roman"/>
          <w:lang w:val="fr-FR"/>
        </w:rPr>
        <w:tab/>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915B13"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ii)</w:t>
      </w:r>
      <w:r w:rsidRPr="00F20F28">
        <w:rPr>
          <w:rFonts w:ascii="Times New Roman" w:eastAsia="Times New Roman" w:hAnsi="Times New Roman"/>
          <w:lang w:val="fr-FR"/>
        </w:rPr>
        <w:tab/>
        <w:t>daune-interese, costuri, taxe şi cheltuieli de orice natură aferente, cu excepţia situaţiei în care o astfel de încălcare rezultă din respectarea proiectului sau caietului de sarcini întocmit de către achizitor.</w:t>
      </w:r>
    </w:p>
    <w:p w:rsidR="000947FC" w:rsidRPr="00F20F28" w:rsidRDefault="000947FC" w:rsidP="00915B13">
      <w:pPr>
        <w:keepNext/>
        <w:spacing w:after="0"/>
        <w:jc w:val="both"/>
        <w:outlineLvl w:val="0"/>
        <w:rPr>
          <w:rFonts w:ascii="Times New Roman" w:eastAsia="Times New Roman" w:hAnsi="Times New Roman"/>
          <w:lang w:val="fr-FR"/>
        </w:rPr>
      </w:pP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10. Obligaţiile achizitorului</w:t>
      </w:r>
    </w:p>
    <w:p w:rsidR="00915B13" w:rsidRPr="00D63E02" w:rsidRDefault="00915B13" w:rsidP="00915B13">
      <w:pPr>
        <w:keepNext/>
        <w:spacing w:after="0"/>
        <w:jc w:val="both"/>
        <w:outlineLvl w:val="0"/>
        <w:rPr>
          <w:rFonts w:ascii="Times New Roman" w:eastAsia="Times New Roman" w:hAnsi="Times New Roman"/>
          <w:b/>
          <w:bCs/>
          <w:i/>
        </w:rPr>
      </w:pPr>
      <w:r w:rsidRPr="00F20F28">
        <w:rPr>
          <w:rFonts w:ascii="Times New Roman" w:eastAsia="Times New Roman" w:hAnsi="Times New Roman"/>
          <w:lang w:val="fr-FR"/>
        </w:rPr>
        <w:lastRenderedPageBreak/>
        <w:t>10.1 – Achizitorul se obligă să plătească executantului preţul convenit pentru execuţia, finalizarea şi întreţinerea in perioada de garanție acordată,</w:t>
      </w:r>
      <w:r w:rsidRPr="00F20F28">
        <w:rPr>
          <w:rFonts w:ascii="Times New Roman" w:eastAsia="Times New Roman" w:hAnsi="Times New Roman"/>
          <w:sz w:val="24"/>
          <w:szCs w:val="24"/>
        </w:rPr>
        <w:t xml:space="preserve"> lucrările de  </w:t>
      </w:r>
      <w:r w:rsidR="000947FC" w:rsidRPr="000947FC">
        <w:rPr>
          <w:rFonts w:ascii="Times New Roman" w:eastAsia="Times New Roman" w:hAnsi="Times New Roman"/>
          <w:b/>
          <w:bCs/>
          <w:i/>
          <w:lang w:val="ro-RO"/>
        </w:rPr>
        <w:t>”</w:t>
      </w:r>
      <w:r w:rsidR="00D63E02" w:rsidRPr="00D63E02">
        <w:rPr>
          <w:rFonts w:ascii="Times New Roman" w:hAnsi="Times New Roman"/>
          <w:b/>
          <w:i/>
          <w:sz w:val="24"/>
          <w:szCs w:val="24"/>
        </w:rPr>
        <w:t xml:space="preserve"> </w:t>
      </w:r>
      <w:r w:rsidR="00D63E02" w:rsidRPr="00D63E02">
        <w:rPr>
          <w:rFonts w:ascii="Times New Roman" w:eastAsia="Times New Roman" w:hAnsi="Times New Roman"/>
          <w:b/>
          <w:bCs/>
          <w:i/>
        </w:rPr>
        <w:t>„Construire și dotare spațiu pentru facilități sportive în aer liber în co</w:t>
      </w:r>
      <w:r w:rsidR="00D63E02">
        <w:rPr>
          <w:rFonts w:ascii="Times New Roman" w:eastAsia="Times New Roman" w:hAnsi="Times New Roman"/>
          <w:b/>
          <w:bCs/>
          <w:i/>
        </w:rPr>
        <w:t>muna Marginea, județul Suceava”</w:t>
      </w:r>
      <w:r w:rsidR="000947FC">
        <w:rPr>
          <w:rFonts w:ascii="Times New Roman" w:eastAsia="Times New Roman" w:hAnsi="Times New Roman"/>
          <w:b/>
          <w:bCs/>
          <w:i/>
          <w:lang w:val="ro-RO"/>
        </w:rPr>
        <w:t>.</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10.2 -La începerea lucrărilor achizitorul are obligaţia de a obţine toate autorizaţiile şi avizele necesare execuţiei lucrărilor. Achizitorul va inainta autorizatia de construire executantului odata cu emiterea ordinului de incepere a lucrarilor.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10.3 - (1) Achizitorul are obligaţia de a pune la dispoziţia executantului in maxim 2 zile lucratoare de la data emiterii ordinului de incepere a lucrarilor, fără plată :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a)</w:t>
      </w:r>
      <w:r w:rsidRPr="00F20F28">
        <w:rPr>
          <w:rFonts w:ascii="Times New Roman" w:eastAsia="Times New Roman" w:hAnsi="Times New Roman"/>
          <w:lang w:val="fr-FR"/>
        </w:rPr>
        <w:tab/>
        <w:t>amplasamentul lucrării, liber de orice sarcină;</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b)</w:t>
      </w:r>
      <w:r w:rsidRPr="00F20F28">
        <w:rPr>
          <w:rFonts w:ascii="Times New Roman" w:eastAsia="Times New Roman" w:hAnsi="Times New Roman"/>
          <w:lang w:val="fr-FR"/>
        </w:rPr>
        <w:tab/>
        <w:t>suprafeţele de teren necesare pentru depozitare şi pentru organizarea de şantier;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c)</w:t>
      </w:r>
      <w:r w:rsidRPr="00F20F28">
        <w:rPr>
          <w:rFonts w:ascii="Times New Roman" w:eastAsia="Times New Roman" w:hAnsi="Times New Roman"/>
          <w:lang w:val="fr-FR"/>
        </w:rPr>
        <w:tab/>
        <w:t>căile de acces rutier şi racordurile de cale ferată;</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d)</w:t>
      </w:r>
      <w:r w:rsidRPr="00F20F28">
        <w:rPr>
          <w:rFonts w:ascii="Times New Roman" w:eastAsia="Times New Roman" w:hAnsi="Times New Roman"/>
          <w:lang w:val="fr-FR"/>
        </w:rPr>
        <w:tab/>
        <w:t>racordurile pentru utilităţi (apă, gaz, energie, canalizare etc.), până la limita amplasamentului şantierului.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 Costurile pentru consumul de utilităţi, precum şi cel al contoarelor sau al altor aparate de măsurat se suportă de către executant.</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10.4 - Achizitorul este responsabil pentru trasarea axelor principale, bornelor de referinţă, căilor de circulaţie şi a limitelor terenului pus la dispoziţia executantului, precum şi pentru materializarea cotelor de nivel în imediata apropiere a terenului.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10.5 - Achizitorul are obligaţia de a examina şi măsura lucrările care devin ascunse în cel mult 5 zile de la notificarea executantului.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10.6 - Achizitorul este pe deplin responsabil de exactitatea documentelor şi a oricăror alte informaţii furnizate executantului, precum şi pentru dispoziţiile şi livrările sale.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10.7- Achizitorul are obligatia de  a verifica cantitatile de lucrari, măsurătorile aferente progresului fizic al lucrărilor executate, prin diriginti de santier, saptamanal sau in maxim 5 zile de la solicitarea executantului.</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 xml:space="preserve">11. Sancţiuni pentru neîndeplinirea culpabilă a obligaţiilor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11.1 - În cazul în care, din vina sa exclusivă, executantul nu îşi îndeplineşte obligaţiile asumate prin contract privind nerespectarea termenelor prevazute in graficele de executie într-o perioadă de  28 zile , atunci achizitorul este îndreptăţit de a deduce din preţul contractului, ca penalităţi, o sumă echivalentă  cu  0,02% din valoarea lucrarilor nerealizate pentru fiecare zi de intarziere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11.2 - În cazul în care achizitorul nu onorează facturile în termen de 28 de zile  de la confirmarea primirii facturii de care achizitor, atunci acesta are obligaţia de a plăti, ca penalităţi, o sumă echivalentă cu 0,02%  pe zi aplicata la valoarea fara TVA  a facturii neonorate in termen.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11.3 - Nerespectarea obligaţiilor asumate prin prezentul contract de către una dintre părţi, în mod culpabil, dă dreptul părţii lezate de a considera contractul reziliat de drept / de a cere rezilierea contractului şi de a pretinde plata de daune-interese.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Clauze specifice</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12. 1. - Garanţia de bună execuţie a contractului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12.1.1 - Executantul se obligă să constituie garanţia de bună execuţie a contractului în cuantum de </w:t>
      </w:r>
      <w:r w:rsidR="00D63E02">
        <w:rPr>
          <w:rFonts w:ascii="Times New Roman" w:eastAsia="Times New Roman" w:hAnsi="Times New Roman"/>
          <w:lang w:val="fr-FR"/>
        </w:rPr>
        <w:t>5</w:t>
      </w:r>
      <w:r w:rsidRPr="00F20F28">
        <w:rPr>
          <w:rFonts w:ascii="Times New Roman" w:eastAsia="Times New Roman" w:hAnsi="Times New Roman"/>
          <w:lang w:val="fr-FR"/>
        </w:rPr>
        <w:t>% din valoarea fara TVA a contractului. In cazul  in  care  pe parcursul executării contractului de achiziţie publică se suplimentează valoarea acestuia, contractantul are obligaţia de a completa garanţia de bună execuţie în corelaţie cu noua valoare a contactului de achiziţie publică.</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12.1.2.  Garantia  de  buna  executie  se  constituie  in termen  de  maxim  5  zile  lucratoare  de  la data semnarii contractului  de lucrari sub una din formele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-Prin virament bancar sau printr-un instrument de garantare emis în condiţiile legii de o societate bancară sau de o societate de asigurări, care devine anexă la contract.Garanţia trebuie să fie irevocabilă. Valabilitatea garantiei trebuie sa acopere perioada de executie a lucrarilor si perioada de garantie de buna executie.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lastRenderedPageBreak/>
        <w:t>-Prin reţineri succesive din sumele datorate pentru facturi parţiale. In acest caz,prestatorul are obligaţia de a deschide un cont la dispoziţia autorităţii contractante la unitatea Trezoreriei Statului din cadrul organului fiscal competent în administrarea acestuia.Suma iniţială care se depune de către prestator în contul de disponibil astfel deschis nu trebuie să fie mai mică de 0,5% din preţul contractului de achiziţie publică/contractului subsecvent, fără TVA. Pe parcursul îndeplinirii contractului de achiziţie publică/contractului subsecvent, autoritatea contractantă urmează să alimenteze contul de disponibil prin reţineri succesive din sumele datorate şi cuvenite prestatorului până la concurenţa sumei stabilite drept garanţie de bună execuţie în contractul de achiziţie publică/contractul subsecvent şi va înştiinţa prestatorul despre vărsământul efectuat, precum şi despre destinaţia lui.Din contul de disponibil deschis la Trezoreria Statului pe numele prestatorului pot fi dispuse plăţi atât de către prestator, cu avizul scris al autorităţii contractante care se prezintă unităţii Trezoreriei Statului, cât şi de unitatea Trezoreriei Statului la solicitarea scrisă a autorităţii contractante în favoarea căreia este constituită garanţia de bună execuţie.Contul de disponibil este purtător de dobândă în favoarea prestatorului.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12.1.3 - Achizitorul se obligă să elibereze garanţia pentru participare şi să emită ordinul de începere a contractului numai după ce executantul a făcut dovada constituirii garanţiei de bună execuţie.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12.1.4 -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12.1.5 - Achizitorul se obligă să restituie garanţia de bună execuţie în  conformitate cu legislatia in vigoare, astfel 70% din aceasta se va rambursa dupa maxim 14 zile calendaristice de la data de receptive la terminarea lucrarilor , iar restul de 30% in termen de maxim 14 zile calendaristice dupa data receptiei finale.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12.1.6 - Garanţia lucrărilor este distinctă de garanţia de bună execuţie a contractului</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 xml:space="preserve">12.2. Clauze de revizuire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12.2.1 Pot fi supuse clauzei de revizuire diferențele cantitative puse în operă rezultate din remăsurători, datorate doar nepotrivirilor dintre estimarea iniţială şi realitatea execuţiei, fără a fi afectat proiectul tehnic sau specificaţiile tehnice (lucrări ce se regasesc în formularul F3 din ofertă);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12.2.2 In situatia in care valoarea neta a diferentelor rezultate din masuratori depaseste 5% din valoarea estimata, autoritatea contractantă va încheia act adiţional la contractant.</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13. Începerea şi execuţia lucrărilor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13.1 - (1) Executantul are obligaţia de a începe lucrările în maxim 5 zile  de la primirea ordinului în acest sens din partea achizitorului.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 (2) Executantul trebuie să notifice achizitorului şi Inspecţiei de Stat în Construcţii, Lucrări Publice, Urbanism şi Amenajarea Teritoriului data începerii efective a lucrărilor.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13.2 - (1) Lucrările trebuie să se deruleze conform graficului general de execuţie şi să fie terminate la data stabilită.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rsidR="00915B13" w:rsidRPr="00F20F28" w:rsidRDefault="00915B13" w:rsidP="00915B13">
      <w:pPr>
        <w:keepNext/>
        <w:spacing w:after="0"/>
        <w:jc w:val="both"/>
        <w:outlineLvl w:val="0"/>
        <w:rPr>
          <w:rFonts w:ascii="Times New Roman" w:eastAsia="Times New Roman" w:hAnsi="Times New Roman"/>
        </w:rPr>
      </w:pPr>
      <w:r w:rsidRPr="00F20F28">
        <w:rPr>
          <w:rFonts w:ascii="Times New Roman" w:eastAsia="Times New Roman" w:hAnsi="Times New Roman"/>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915B13" w:rsidRPr="00F20F28" w:rsidRDefault="00915B13" w:rsidP="00915B13">
      <w:pPr>
        <w:keepNext/>
        <w:spacing w:after="0"/>
        <w:jc w:val="both"/>
        <w:outlineLvl w:val="0"/>
        <w:rPr>
          <w:rFonts w:ascii="Times New Roman" w:eastAsia="Times New Roman" w:hAnsi="Times New Roman"/>
        </w:rPr>
      </w:pPr>
      <w:r w:rsidRPr="00F20F28">
        <w:rPr>
          <w:rFonts w:ascii="Times New Roman" w:eastAsia="Times New Roman" w:hAnsi="Times New Roman"/>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915B13" w:rsidRPr="00F20F28" w:rsidRDefault="00915B13" w:rsidP="00915B13">
      <w:pPr>
        <w:keepNext/>
        <w:spacing w:after="0"/>
        <w:jc w:val="both"/>
        <w:outlineLvl w:val="0"/>
        <w:rPr>
          <w:rFonts w:ascii="Times New Roman" w:eastAsia="Times New Roman" w:hAnsi="Times New Roman"/>
        </w:rPr>
      </w:pPr>
      <w:r w:rsidRPr="00F20F28">
        <w:rPr>
          <w:rFonts w:ascii="Times New Roman" w:eastAsia="Times New Roman" w:hAnsi="Times New Roman"/>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rsidR="00915B13" w:rsidRPr="00F20F28" w:rsidRDefault="00915B13" w:rsidP="00915B13">
      <w:pPr>
        <w:keepNext/>
        <w:spacing w:after="0"/>
        <w:jc w:val="both"/>
        <w:outlineLvl w:val="0"/>
        <w:rPr>
          <w:rFonts w:ascii="Times New Roman" w:eastAsia="Times New Roman" w:hAnsi="Times New Roman"/>
        </w:rPr>
      </w:pPr>
      <w:r w:rsidRPr="00F20F28">
        <w:rPr>
          <w:rFonts w:ascii="Times New Roman" w:eastAsia="Times New Roman" w:hAnsi="Times New Roman"/>
        </w:rPr>
        <w:lastRenderedPageBreak/>
        <w:t>(2) Executantul are obligaţia de a asigura instrumentele, utilajele şi materialele necesare pentru verificarea, măsurarea şi testarea lucrărilor. Costul probelor şi încercărilor, inclusiv manopera aferentă acestora, revin executantului.</w:t>
      </w:r>
    </w:p>
    <w:p w:rsidR="00915B13" w:rsidRPr="00F20F28" w:rsidRDefault="00915B13" w:rsidP="00915B13">
      <w:pPr>
        <w:keepNext/>
        <w:spacing w:after="0"/>
        <w:jc w:val="both"/>
        <w:outlineLvl w:val="0"/>
        <w:rPr>
          <w:rFonts w:ascii="Times New Roman" w:eastAsia="Times New Roman" w:hAnsi="Times New Roman"/>
        </w:rPr>
      </w:pPr>
      <w:r w:rsidRPr="00F20F28">
        <w:rPr>
          <w:rFonts w:ascii="Times New Roman" w:eastAsia="Times New Roman" w:hAnsi="Times New Roman"/>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915B13" w:rsidRPr="00F20F28" w:rsidRDefault="00915B13" w:rsidP="00915B13">
      <w:pPr>
        <w:keepNext/>
        <w:spacing w:after="0"/>
        <w:jc w:val="both"/>
        <w:outlineLvl w:val="0"/>
        <w:rPr>
          <w:rFonts w:ascii="Times New Roman" w:eastAsia="Times New Roman" w:hAnsi="Times New Roman"/>
        </w:rPr>
      </w:pPr>
      <w:r w:rsidRPr="00F20F28">
        <w:rPr>
          <w:rFonts w:ascii="Times New Roman" w:eastAsia="Times New Roman" w:hAnsi="Times New Roman"/>
        </w:rPr>
        <w:t>13.5 - (1) Executantul are obligaţia de a nu acoperi lucrările care devin ascunse, fără aprobarea achizitorului.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 Executantul are obligaţia de a notifica achizitorului, ori de câte ori astfel de lucrări, inclusiv fundaţiile, sunt finalizate, pentru a fi examinate şi măsurate.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(3) Executantul are obligaţia de a dezveli orice parte sau părţi de lucrare, la dispoziţia achizitorului, şi de a reface această parte sau părţi de lucrare, dacă este cazul.</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14. Întârzierea şi sistarea lucrărilor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14.1 - În cazul în care: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i)</w:t>
      </w:r>
      <w:r w:rsidRPr="00F20F28">
        <w:rPr>
          <w:rFonts w:ascii="Times New Roman" w:eastAsia="Times New Roman" w:hAnsi="Times New Roman"/>
          <w:lang w:val="fr-FR"/>
        </w:rPr>
        <w:tab/>
        <w:t>volumul sau natura lucrărilor neprevăzute; sau</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ii)</w:t>
      </w:r>
      <w:r w:rsidRPr="00F20F28">
        <w:rPr>
          <w:rFonts w:ascii="Times New Roman" w:eastAsia="Times New Roman" w:hAnsi="Times New Roman"/>
          <w:lang w:val="fr-FR"/>
        </w:rPr>
        <w:tab/>
        <w:t>condiţiile climaterice excepţional de nefavorabile; sau</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iii)</w:t>
      </w:r>
      <w:r w:rsidRPr="00F20F28">
        <w:rPr>
          <w:rFonts w:ascii="Times New Roman" w:eastAsia="Times New Roman" w:hAnsi="Times New Roman"/>
          <w:lang w:val="fr-FR"/>
        </w:rPr>
        <w:tab/>
        <w:t>oricare alt motiv de întârziere care nu se datorează executantului şi nu a survenit prin încălcarea contractului de către acesta,</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îndreptăţesc executantul de a solicita prelungirea termenului de execuţie a lucrărilor sau a oricărei părţi a acestora, atunci, prin consultare, părţile vor stabili: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w:t>
      </w:r>
      <w:r w:rsidRPr="00F20F28">
        <w:rPr>
          <w:rFonts w:ascii="Times New Roman" w:eastAsia="Times New Roman" w:hAnsi="Times New Roman"/>
          <w:lang w:val="fr-FR"/>
        </w:rPr>
        <w:tab/>
        <w:t>orice prelungire a duratei de execuţie la care executantul are dreptul;</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w:t>
      </w:r>
      <w:r w:rsidRPr="00F20F28">
        <w:rPr>
          <w:rFonts w:ascii="Times New Roman" w:eastAsia="Times New Roman" w:hAnsi="Times New Roman"/>
          <w:lang w:val="fr-FR"/>
        </w:rPr>
        <w:tab/>
        <w:t>totalul cheltuielilor suplimentare, care se va adăuga la preţul contractului.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15. Finalizarea lucrărilor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15.1 - Ansamblul lucrărilor sau, dacă este cazul, oricare parte a lor, prevăzut a fi finalizat într-un termen stabilit prin graficul de execuţie, trebuie finalizat în termenul convenit, termen care se calculează de la data începerii lucrărilor.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15.2 - (1) La finalizarea lucrărilor, executantul are obligaţia de a notifica, în scris, achizitorului că sunt îndeplinite condiţiile de recepţie, solicitând acestuia convocarea comisiei de recepţie.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15.4 - Recepţia se poate face şi pentru părţi ale lucrării, distincte din punct de vedere fizic şi funcţional. </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16. Perioada de garanţie acordată lucrărilor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16.1 - Perioada de garanţie este de </w:t>
      </w:r>
      <w:r w:rsidR="00D63E02">
        <w:rPr>
          <w:rFonts w:ascii="Times New Roman" w:eastAsia="Times New Roman" w:hAnsi="Times New Roman"/>
          <w:lang w:val="fr-FR"/>
        </w:rPr>
        <w:t>2</w:t>
      </w:r>
      <w:r w:rsidR="00206702" w:rsidRPr="00F20F28">
        <w:rPr>
          <w:rFonts w:ascii="Times New Roman" w:eastAsia="Times New Roman" w:hAnsi="Times New Roman"/>
          <w:lang w:val="fr-FR"/>
        </w:rPr>
        <w:t xml:space="preserve"> ani </w:t>
      </w:r>
      <w:r w:rsidRPr="00F20F28">
        <w:rPr>
          <w:rFonts w:ascii="Times New Roman" w:eastAsia="Times New Roman" w:hAnsi="Times New Roman"/>
          <w:lang w:val="fr-FR"/>
        </w:rPr>
        <w:t>și decurge de la data recepţiei la terminarea lucrărilor şi până la recepţia finală.</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 Executantul are obligaţia de a executa toate activităţile prevăzute la alin.(1), pe cheltuiala proprie, în cazul în care ele sunt necesare datorită:</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i)</w:t>
      </w:r>
      <w:r w:rsidRPr="00F20F28">
        <w:rPr>
          <w:rFonts w:ascii="Times New Roman" w:eastAsia="Times New Roman" w:hAnsi="Times New Roman"/>
          <w:lang w:val="fr-FR"/>
        </w:rPr>
        <w:tab/>
        <w:t>utilizării de materiale, de instalaţii sau a unei manopere neconforme cu prevederile contractului; sau</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lastRenderedPageBreak/>
        <w:t>ii)</w:t>
      </w:r>
      <w:r w:rsidRPr="00F20F28">
        <w:rPr>
          <w:rFonts w:ascii="Times New Roman" w:eastAsia="Times New Roman" w:hAnsi="Times New Roman"/>
          <w:lang w:val="fr-FR"/>
        </w:rPr>
        <w:tab/>
        <w:t>unui viciu de concepţie, acolo unde executantul este responsabil de proiectarea unei părţi a lucrărilor; sau</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iii)</w:t>
      </w:r>
      <w:r w:rsidRPr="00F20F28">
        <w:rPr>
          <w:rFonts w:ascii="Times New Roman" w:eastAsia="Times New Roman" w:hAnsi="Times New Roman"/>
          <w:lang w:val="fr-FR"/>
        </w:rPr>
        <w:tab/>
        <w:t>neglijenţei sau neîndeplinirii de catre executant a oricăreia dintre obligaţiile explicite sau implicite care îi revin în baza contractului.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(3) În cazul în care defecţiunile nu se datorează executantului, lucrările fiind executate de către acesta conform prevederilor contractului, costul remedierilor va fi evaluat şi plătit ca lucrări suplimentare.</w:t>
      </w:r>
    </w:p>
    <w:p w:rsidR="0083399B"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rsidR="003C02E9" w:rsidRPr="00F20F28" w:rsidRDefault="003C02E9" w:rsidP="00915B13">
      <w:pPr>
        <w:keepNext/>
        <w:spacing w:after="0"/>
        <w:jc w:val="both"/>
        <w:outlineLvl w:val="0"/>
        <w:rPr>
          <w:rFonts w:ascii="Times New Roman" w:eastAsia="Times New Roman" w:hAnsi="Times New Roman"/>
          <w:lang w:val="fr-FR"/>
        </w:rPr>
      </w:pPr>
      <w:r>
        <w:rPr>
          <w:rFonts w:ascii="Times New Roman" w:eastAsia="Times New Roman" w:hAnsi="Times New Roman"/>
          <w:lang w:val="fr-FR"/>
        </w:rPr>
        <w:t xml:space="preserve">16.4 – </w:t>
      </w:r>
      <w:bookmarkStart w:id="4" w:name="_Hlk219887223"/>
      <w:r>
        <w:rPr>
          <w:rFonts w:ascii="Times New Roman" w:eastAsia="Times New Roman" w:hAnsi="Times New Roman"/>
          <w:lang w:val="fr-FR"/>
        </w:rPr>
        <w:t xml:space="preserve">Garantia acordată </w:t>
      </w:r>
      <w:bookmarkEnd w:id="4"/>
      <w:r w:rsidRPr="003C02E9">
        <w:rPr>
          <w:rFonts w:ascii="Times New Roman" w:eastAsia="Times New Roman" w:hAnsi="Times New Roman"/>
          <w:lang w:val="fr-FR"/>
        </w:rPr>
        <w:t xml:space="preserve">panourilor fotovoltaice </w:t>
      </w:r>
      <w:r w:rsidR="002D3AA4" w:rsidRPr="002D3AA4">
        <w:rPr>
          <w:rFonts w:ascii="Times New Roman" w:eastAsia="Times New Roman" w:hAnsi="Times New Roman"/>
          <w:lang w:val="fr-FR"/>
        </w:rPr>
        <w:t xml:space="preserve">este de …………… luni </w:t>
      </w:r>
      <w:r w:rsidRPr="003C02E9">
        <w:rPr>
          <w:rFonts w:ascii="Times New Roman" w:eastAsia="Times New Roman" w:hAnsi="Times New Roman"/>
          <w:lang w:val="fr-FR"/>
        </w:rPr>
        <w:t xml:space="preserve">și </w:t>
      </w:r>
      <w:r w:rsidR="002D3AA4">
        <w:rPr>
          <w:rFonts w:ascii="Times New Roman" w:eastAsia="Times New Roman" w:hAnsi="Times New Roman"/>
          <w:lang w:val="fr-FR"/>
        </w:rPr>
        <w:t>g</w:t>
      </w:r>
      <w:r w:rsidR="002D3AA4" w:rsidRPr="002D3AA4">
        <w:rPr>
          <w:rFonts w:ascii="Times New Roman" w:eastAsia="Times New Roman" w:hAnsi="Times New Roman"/>
          <w:lang w:val="fr-FR"/>
        </w:rPr>
        <w:t xml:space="preserve">arantia acordată </w:t>
      </w:r>
      <w:r w:rsidRPr="003C02E9">
        <w:rPr>
          <w:rFonts w:ascii="Times New Roman" w:eastAsia="Times New Roman" w:hAnsi="Times New Roman"/>
          <w:lang w:val="fr-FR"/>
        </w:rPr>
        <w:t>invertoarelor</w:t>
      </w:r>
      <w:r>
        <w:rPr>
          <w:rFonts w:ascii="Times New Roman" w:eastAsia="Times New Roman" w:hAnsi="Times New Roman"/>
          <w:lang w:val="fr-FR"/>
        </w:rPr>
        <w:t xml:space="preserve"> </w:t>
      </w:r>
      <w:bookmarkStart w:id="5" w:name="_Hlk219887214"/>
      <w:r>
        <w:rPr>
          <w:rFonts w:ascii="Times New Roman" w:eastAsia="Times New Roman" w:hAnsi="Times New Roman"/>
          <w:lang w:val="fr-FR"/>
        </w:rPr>
        <w:t>este de …………… luni</w:t>
      </w:r>
      <w:bookmarkEnd w:id="5"/>
      <w:r>
        <w:rPr>
          <w:rFonts w:ascii="Times New Roman" w:eastAsia="Times New Roman" w:hAnsi="Times New Roman"/>
          <w:lang w:val="fr-FR"/>
        </w:rPr>
        <w:t xml:space="preserve">, perioada in care executantul </w:t>
      </w:r>
      <w:r w:rsidRPr="003C02E9">
        <w:rPr>
          <w:rFonts w:ascii="Times New Roman" w:eastAsia="Times New Roman" w:hAnsi="Times New Roman"/>
          <w:lang w:val="fr-FR"/>
        </w:rPr>
        <w:t xml:space="preserve">își asumă </w:t>
      </w:r>
      <w:r w:rsidR="0075133D">
        <w:rPr>
          <w:rFonts w:ascii="Times New Roman" w:eastAsia="Times New Roman" w:hAnsi="Times New Roman"/>
          <w:lang w:val="fr-FR"/>
        </w:rPr>
        <w:t xml:space="preserve">pe cheltuială proprie </w:t>
      </w:r>
      <w:r w:rsidRPr="003C02E9">
        <w:rPr>
          <w:rFonts w:ascii="Times New Roman" w:eastAsia="Times New Roman" w:hAnsi="Times New Roman"/>
          <w:lang w:val="fr-FR"/>
        </w:rPr>
        <w:t xml:space="preserve">toate responsabilitățile de intervenție în cazul aparitiei unor neconformitati ale materialelor/echipamentelor, pe intervalul de  garanție </w:t>
      </w:r>
      <w:r>
        <w:rPr>
          <w:rFonts w:ascii="Times New Roman" w:eastAsia="Times New Roman" w:hAnsi="Times New Roman"/>
          <w:lang w:val="fr-FR"/>
        </w:rPr>
        <w:t>acordat.</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17. Modalităţi de plată</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17.1 </w:t>
      </w:r>
      <w:r w:rsidR="00C60AC3" w:rsidRPr="00F20F28">
        <w:rPr>
          <w:rFonts w:ascii="Times New Roman" w:eastAsia="Times New Roman" w:hAnsi="Times New Roman"/>
          <w:lang w:val="fr-FR"/>
        </w:rPr>
        <w:t>–</w:t>
      </w:r>
      <w:r w:rsidRPr="00F20F28">
        <w:rPr>
          <w:rFonts w:ascii="Times New Roman" w:eastAsia="Times New Roman" w:hAnsi="Times New Roman"/>
          <w:lang w:val="fr-FR"/>
        </w:rPr>
        <w:t xml:space="preserve"> </w:t>
      </w:r>
      <w:r w:rsidR="00C60AC3" w:rsidRPr="00F20F28">
        <w:rPr>
          <w:rFonts w:ascii="Times New Roman" w:eastAsia="Times New Roman" w:hAnsi="Times New Roman"/>
          <w:lang w:val="fr-FR"/>
        </w:rPr>
        <w:t xml:space="preserve">(1) </w:t>
      </w:r>
      <w:r w:rsidRPr="00F20F28">
        <w:rPr>
          <w:rFonts w:ascii="Times New Roman" w:eastAsia="Times New Roman" w:hAnsi="Times New Roman"/>
          <w:lang w:val="fr-FR"/>
        </w:rPr>
        <w:t>Achizitorul are obligaţia de a efectua plata către executant în  28 de zile   de la confirmarea primirii facturii de care achizitor. Plăţile în valută se vor efectua prin respectarea prevederilor legale.</w:t>
      </w:r>
    </w:p>
    <w:p w:rsidR="00C60AC3" w:rsidRPr="00F20F28" w:rsidRDefault="00C60AC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 Prin excepție de la prevederile art. 6 alin. 1 lit a din Legea 72/2013, termenul de plată este condiționat, pentru cheltuielile eligibile, de aprobarea de către Ministerul Coordonator de Reforma</w:t>
      </w:r>
      <w:r w:rsidR="00706689">
        <w:rPr>
          <w:rFonts w:ascii="Times New Roman" w:eastAsia="Times New Roman" w:hAnsi="Times New Roman"/>
          <w:lang w:val="fr-FR"/>
        </w:rPr>
        <w:t xml:space="preserve"> a </w:t>
      </w:r>
      <w:r w:rsidRPr="00F20F28">
        <w:rPr>
          <w:rFonts w:ascii="Times New Roman" w:eastAsia="Times New Roman" w:hAnsi="Times New Roman"/>
          <w:lang w:val="fr-FR"/>
        </w:rPr>
        <w:t>cererii de transfer a sumei aferentă contractului. Astfel, în cazul în care Ministerul Coordonator de Reformă efectuează plata cererii de transfer în afara termenului general de 30 de zile, achizitorul va efectua plata către prestator în maxim 5 zile de la data încasării sumelor din cererea de transfer.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17.2 - Dacă achizitorul nu onorează facturile în termen de 28 de zile  de la confirmarea primirii facturii de care achizitor , atunci executantul are dreptul de a sista executarea lucrărilor sau de a diminua ritmul execuţiei. Imediat ce achizitorul îşi onorează restanţa, executantul va relua executarea lucrărilor în cel mai scurt timp posibil.</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17.3 - Achizitorul are dreptul de a acorda avans executantului, dacă acesta solicită, numai contra unei scrisori de returnare a avansului şi numai în limita valorică prevăzută de lege. Achizitorul  poate acorda avans executantului in cuantum de 10% din valoarea contractului.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 Situaţiile de plată provizorii se confirmă în termen de 7 zile , de la prezentarea acestora achizitorului.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(3) Plăţile parţiale se efectuează, de regulă, la intervale lunare, dar nu influenţează responsabilitatea şi garanţia de bună execuţie a executantului; ele nu se consideră, de către achizitor, ca recepţie a lucrărilor executate.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17.5 -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18. Ajustarea preţului contractului</w:t>
      </w:r>
    </w:p>
    <w:p w:rsidR="00621EBB" w:rsidRPr="00621EBB" w:rsidRDefault="00621EBB" w:rsidP="00621EBB">
      <w:pPr>
        <w:keepNext/>
        <w:spacing w:after="0"/>
        <w:jc w:val="both"/>
        <w:outlineLvl w:val="0"/>
        <w:rPr>
          <w:rFonts w:ascii="Times New Roman" w:eastAsia="Times New Roman" w:hAnsi="Times New Roman"/>
          <w:lang w:val="es-ES"/>
        </w:rPr>
      </w:pPr>
      <w:r>
        <w:rPr>
          <w:rFonts w:ascii="Times New Roman" w:eastAsia="Times New Roman" w:hAnsi="Times New Roman"/>
          <w:lang w:val="es-ES"/>
        </w:rPr>
        <w:t xml:space="preserve">18.1 </w:t>
      </w:r>
      <w:r w:rsidRPr="00621EBB">
        <w:rPr>
          <w:rFonts w:ascii="Times New Roman" w:eastAsia="Times New Roman" w:hAnsi="Times New Roman"/>
          <w:lang w:val="es-ES"/>
        </w:rPr>
        <w:t>–</w:t>
      </w:r>
      <w:r w:rsidR="00F0070A">
        <w:rPr>
          <w:rFonts w:ascii="Times New Roman" w:eastAsia="Times New Roman" w:hAnsi="Times New Roman"/>
          <w:lang w:val="es-ES"/>
        </w:rPr>
        <w:t xml:space="preserve"> </w:t>
      </w:r>
      <w:r w:rsidR="00374380">
        <w:rPr>
          <w:rFonts w:ascii="Times New Roman" w:eastAsia="Times New Roman" w:hAnsi="Times New Roman"/>
          <w:lang w:val="es-ES"/>
        </w:rPr>
        <w:t>Prețul contractului este ferm.</w:t>
      </w:r>
      <w:r w:rsidR="005D63E6" w:rsidRPr="005D63E6">
        <w:rPr>
          <w:rFonts w:ascii="Times New Roman" w:eastAsia="Times New Roman" w:hAnsi="Times New Roman"/>
          <w:lang w:val="es-ES"/>
        </w:rPr>
        <w:t xml:space="preserve"> </w:t>
      </w:r>
      <w:r w:rsidR="005D63E6" w:rsidRPr="00621EBB">
        <w:rPr>
          <w:rFonts w:ascii="Times New Roman" w:eastAsia="Times New Roman" w:hAnsi="Times New Roman"/>
          <w:lang w:val="es-ES"/>
        </w:rPr>
        <w:t>Preturile unitare sunt ferme.</w:t>
      </w:r>
    </w:p>
    <w:p w:rsidR="00621EBB" w:rsidRDefault="00621EBB" w:rsidP="00621EBB">
      <w:pPr>
        <w:keepNext/>
        <w:spacing w:after="0"/>
        <w:jc w:val="both"/>
        <w:outlineLvl w:val="0"/>
        <w:rPr>
          <w:rFonts w:ascii="Times New Roman" w:eastAsia="Times New Roman" w:hAnsi="Times New Roman"/>
          <w:lang w:val="es-ES"/>
        </w:rPr>
      </w:pPr>
      <w:r w:rsidRPr="00621EBB">
        <w:rPr>
          <w:rFonts w:ascii="Times New Roman" w:eastAsia="Times New Roman" w:hAnsi="Times New Roman"/>
          <w:lang w:val="es-ES"/>
        </w:rPr>
        <w:t>1</w:t>
      </w:r>
      <w:r>
        <w:rPr>
          <w:rFonts w:ascii="Times New Roman" w:eastAsia="Times New Roman" w:hAnsi="Times New Roman"/>
          <w:lang w:val="es-ES"/>
        </w:rPr>
        <w:t>8</w:t>
      </w:r>
      <w:r w:rsidRPr="00621EBB">
        <w:rPr>
          <w:rFonts w:ascii="Times New Roman" w:eastAsia="Times New Roman" w:hAnsi="Times New Roman"/>
          <w:lang w:val="es-ES"/>
        </w:rPr>
        <w:t xml:space="preserve">.2. - Angajamentul de plata al beneficiarului este strict pentru lucrarile executate si receptionate. </w:t>
      </w:r>
    </w:p>
    <w:p w:rsidR="00915B13" w:rsidRPr="00F20F28" w:rsidRDefault="00915B13" w:rsidP="00621EBB">
      <w:pPr>
        <w:keepNext/>
        <w:spacing w:after="0"/>
        <w:jc w:val="both"/>
        <w:outlineLvl w:val="0"/>
        <w:rPr>
          <w:rFonts w:ascii="Times New Roman" w:eastAsia="Times New Roman" w:hAnsi="Times New Roman"/>
          <w:b/>
        </w:rPr>
      </w:pPr>
      <w:r w:rsidRPr="00F20F28">
        <w:rPr>
          <w:rFonts w:ascii="Times New Roman" w:eastAsia="Times New Roman" w:hAnsi="Times New Roman"/>
          <w:b/>
        </w:rPr>
        <w:t>19. Modificări ale Contractului</w:t>
      </w:r>
    </w:p>
    <w:p w:rsidR="00915B13" w:rsidRPr="00F20F28" w:rsidRDefault="00915B13" w:rsidP="00915B13">
      <w:pPr>
        <w:keepNext/>
        <w:spacing w:after="0"/>
        <w:jc w:val="both"/>
        <w:outlineLvl w:val="0"/>
        <w:rPr>
          <w:rFonts w:ascii="Times New Roman" w:eastAsia="Times New Roman" w:hAnsi="Times New Roman"/>
        </w:rPr>
      </w:pPr>
      <w:r w:rsidRPr="00F20F28">
        <w:rPr>
          <w:rFonts w:ascii="Times New Roman" w:eastAsia="Times New Roman" w:hAnsi="Times New Roman"/>
        </w:rPr>
        <w:t>19.1 Orice Modificare va fi aprobată printr-un Ordin Administrativ sau printr</w:t>
      </w:r>
      <w:r w:rsidR="00607A36" w:rsidRPr="00F20F28">
        <w:rPr>
          <w:rFonts w:ascii="Times New Roman" w:eastAsia="Times New Roman" w:hAnsi="Times New Roman"/>
        </w:rPr>
        <w:t>-</w:t>
      </w:r>
      <w:r w:rsidRPr="00F20F28">
        <w:rPr>
          <w:rFonts w:ascii="Times New Roman" w:eastAsia="Times New Roman" w:hAnsi="Times New Roman"/>
        </w:rPr>
        <w:t>un act adiţional la Contract. Orice Modificare a Contractului va fi aprobată doar prin act adiţional la Contract. Doar Modificările nesubstanţiale în  sensul Legii în domeniul achiziţiilor publice pot fi aprobate printr-un Ordin Administrativ. Executantul nu va efectua nicio modificare a Lucrărilor Permanente sau a Lucrărilor Provizorii proiectate de către Achizitor înainte ca Modificarea aferentă să fie aprobată.</w:t>
      </w:r>
    </w:p>
    <w:p w:rsidR="00915B13" w:rsidRPr="00F20F28" w:rsidRDefault="00915B13" w:rsidP="00915B13">
      <w:pPr>
        <w:keepNext/>
        <w:spacing w:after="0"/>
        <w:jc w:val="both"/>
        <w:outlineLvl w:val="0"/>
        <w:rPr>
          <w:rFonts w:ascii="Times New Roman" w:eastAsia="Times New Roman" w:hAnsi="Times New Roman"/>
        </w:rPr>
      </w:pPr>
      <w:r w:rsidRPr="00F20F28">
        <w:rPr>
          <w:rFonts w:ascii="Times New Roman" w:eastAsia="Times New Roman" w:hAnsi="Times New Roman"/>
        </w:rPr>
        <w:lastRenderedPageBreak/>
        <w:t>19.2 În cazul în care, ca urmare a  aprobării unei Modificări nesubstanţiale în sensul Legii în domeniul achiziţiilor publice, este necesară încheierea unui act adiţion</w:t>
      </w:r>
      <w:r w:rsidR="00414F13" w:rsidRPr="00F20F28">
        <w:rPr>
          <w:rFonts w:ascii="Times New Roman" w:eastAsia="Times New Roman" w:hAnsi="Times New Roman"/>
        </w:rPr>
        <w:t>al la Contract al cărui singur</w:t>
      </w:r>
      <w:r w:rsidRPr="00F20F28">
        <w:rPr>
          <w:rFonts w:ascii="Times New Roman" w:eastAsia="Times New Roman" w:hAnsi="Times New Roman"/>
        </w:rPr>
        <w:t xml:space="preserve"> scop este de a mări Preţul Contractului astfel încât plăţile aferente să poată fi efectuate, Achizitorul va transmite Executantului actul adiţional şi Executantul îl va returna, semnat, Achizitorului în termen de 10 zile de la transmitere. Semnarea unui asemenea act adiţional de către Executant nu va prejudicia orice alt drept al Achizitorului. În cazul în care Executantul nu returnează un asemenea act adiţional semnat în termen de 10 zile de la transmitere de către Achizitor, Executantul este decăzut din dreptul de a beneficia de orice plată suplimentară pe care aplicarea directă a prevederilor Contractului sau aprobarea Modificării nesubstanţiale în sensul Legii în domeniul achiziţiilor publice ar fi putut să o genereze. </w:t>
      </w:r>
    </w:p>
    <w:p w:rsidR="00915B13" w:rsidRPr="00F20F28" w:rsidRDefault="00915B13" w:rsidP="00915B13">
      <w:pPr>
        <w:keepNext/>
        <w:spacing w:after="0"/>
        <w:jc w:val="both"/>
        <w:outlineLvl w:val="0"/>
        <w:rPr>
          <w:rFonts w:ascii="Times New Roman" w:eastAsia="Times New Roman" w:hAnsi="Times New Roman"/>
        </w:rPr>
      </w:pPr>
      <w:r w:rsidRPr="00F20F28">
        <w:rPr>
          <w:rFonts w:ascii="Times New Roman" w:eastAsia="Times New Roman" w:hAnsi="Times New Roman"/>
        </w:rPr>
        <w:t xml:space="preserve">19.3 Oricând înainte de aprobarea Recepţiei la Terminarea Lucrărilor Achizitorul poate aproba prin Ordin Administrativ o Modificare pentru orice parte a Lucrărilor, cu condiţia ca această Modificare să fie nesubstanţială în sensul Legii în domeniul achiziţiilor publice.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 Procedura de elaborare şi aprobare a Ordinului Administrativ de Modificare va fi conformă cu prevederile prezentei clauze. </w:t>
      </w:r>
    </w:p>
    <w:p w:rsidR="00915B13" w:rsidRPr="00F20F28" w:rsidRDefault="00915B13" w:rsidP="00915B13">
      <w:pPr>
        <w:keepNext/>
        <w:spacing w:after="0"/>
        <w:jc w:val="both"/>
        <w:outlineLvl w:val="0"/>
        <w:rPr>
          <w:rFonts w:ascii="Times New Roman" w:eastAsia="Times New Roman" w:hAnsi="Times New Roman"/>
        </w:rPr>
      </w:pPr>
      <w:r w:rsidRPr="00F20F28">
        <w:rPr>
          <w:rFonts w:ascii="Times New Roman" w:eastAsia="Times New Roman" w:hAnsi="Times New Roman"/>
        </w:rPr>
        <w:t xml:space="preserve">19.4 Majorarea sau reducerea unei cantităţi de lucrări din Lista de Cantităţi, atunci când o astfel de majorare sau reducere este rezultatul măsurării directe a lucrarilor in situ este considerată aplicarea directă a prevederilor Contractului conform celor prevăzute la subclauza 19.2. Pentru evitarea oricărui dubiu, o majorare sau reducere a unei cantităţi din Lista de Cantităţi ca urmare a modificării Specificaţiilor sau a Pieselor Desenate nu este rezultatul măsurării, ci al unei Modificări. </w:t>
      </w:r>
    </w:p>
    <w:p w:rsidR="00915B13" w:rsidRPr="00F20F28" w:rsidRDefault="00915B13" w:rsidP="00915B13">
      <w:pPr>
        <w:keepNext/>
        <w:spacing w:after="0"/>
        <w:jc w:val="both"/>
        <w:outlineLvl w:val="0"/>
        <w:rPr>
          <w:rFonts w:ascii="Times New Roman" w:eastAsia="Times New Roman" w:hAnsi="Times New Roman"/>
        </w:rPr>
      </w:pPr>
      <w:r w:rsidRPr="00F20F28">
        <w:rPr>
          <w:rFonts w:ascii="Times New Roman" w:eastAsia="Times New Roman" w:hAnsi="Times New Roman"/>
        </w:rPr>
        <w:t xml:space="preserve">19.5 Înainte de emiterea unui Ordin Administrativ de Modificare, Achizitorul va notifica Executantul cu privire la natura şi forma Modificării considerate. Executantul, în termenul prevăzut în notificarea Achizitorului, va transmite Achizitorului o propunere scrisă ce va conţine, în raport cu această modificare: (a) o descriere a activităţilor ce vor fi implementate sau a măsurilor ce vor fi luate şi a programului de execuţie aferent; (b) orice ajustare necesară a Duratei de Execuţie sau a oricăror obligaţii ale Executantului rezultate din acest Contract; şi (c) orice ajustare a Valorii Contractului, conform regulilor prevăzute în prezenta clauză. </w:t>
      </w:r>
    </w:p>
    <w:p w:rsidR="00915B13" w:rsidRPr="00F20F28" w:rsidRDefault="00915B13" w:rsidP="00915B13">
      <w:pPr>
        <w:keepNext/>
        <w:spacing w:after="0"/>
        <w:jc w:val="both"/>
        <w:outlineLvl w:val="0"/>
        <w:rPr>
          <w:rFonts w:ascii="Times New Roman" w:eastAsia="Times New Roman" w:hAnsi="Times New Roman"/>
        </w:rPr>
      </w:pPr>
      <w:r w:rsidRPr="00F20F28">
        <w:rPr>
          <w:rFonts w:ascii="Times New Roman" w:eastAsia="Times New Roman" w:hAnsi="Times New Roman"/>
        </w:rPr>
        <w:t xml:space="preserve">19.6 Achizitorul, pentru toate Modificările considerate conform prezente clauze, va stabili preţurile în baza următoarelor principii: (a) când lucrarea considerată este similară şi executată în condiţii similare ca şi o lucrare evaluată în Lista de Cantităţi, va fi evaluată la preţurile incluse în aceasta, cu ajustările de rigoare; (b) când lucrarea nu este similară sau nu este executată în condiţii similare, preţul nou va fi evaluat în raport cu costul rezonabil de execuţie a lucrării la care se va adăuga un profit rezonabil şi cu preţurile relevante de piaţă (dacă există); (c) dacă natura sau cantităţile aferente unei Modificări sunt astfel încât evaluarea ei conform cu prevederile punctului (a) de mai sus nu ar fi rezonabilă, vor fi folosite prevederile punctului (b) de mai sus. </w:t>
      </w:r>
    </w:p>
    <w:p w:rsidR="00915B13" w:rsidRPr="00F20F28" w:rsidRDefault="00915B13" w:rsidP="00915B13">
      <w:pPr>
        <w:keepNext/>
        <w:spacing w:after="0"/>
        <w:jc w:val="both"/>
        <w:outlineLvl w:val="0"/>
        <w:rPr>
          <w:rFonts w:ascii="Times New Roman" w:eastAsia="Times New Roman" w:hAnsi="Times New Roman"/>
        </w:rPr>
      </w:pPr>
      <w:r w:rsidRPr="00F20F28">
        <w:rPr>
          <w:rFonts w:ascii="Times New Roman" w:eastAsia="Times New Roman" w:hAnsi="Times New Roman"/>
        </w:rPr>
        <w:t xml:space="preserve">19.7 În procesul de elaborare a Ordinului Administrativ şi a Deciziilor sale aferente, Achizitorul va lua în considerare elementele de preţuri şi defalcările prezentate în  propunerea transmisă de către Executant în conformitate cu prevederile subclauzei 19.6, dar nu va avea nicio obligaţie în raport cu acestea. </w:t>
      </w:r>
    </w:p>
    <w:p w:rsidR="00915B13" w:rsidRPr="00F20F28" w:rsidRDefault="00915B13" w:rsidP="00915B13">
      <w:pPr>
        <w:keepNext/>
        <w:spacing w:after="0"/>
        <w:jc w:val="both"/>
        <w:outlineLvl w:val="0"/>
        <w:rPr>
          <w:rFonts w:ascii="Times New Roman" w:eastAsia="Times New Roman" w:hAnsi="Times New Roman"/>
        </w:rPr>
      </w:pPr>
      <w:r w:rsidRPr="00F20F28">
        <w:rPr>
          <w:rFonts w:ascii="Times New Roman" w:eastAsia="Times New Roman" w:hAnsi="Times New Roman"/>
        </w:rPr>
        <w:t xml:space="preserve">19.8. La primirea Ordinului Administrativ de Modificare, Executantul va pune în aplicare Modificarea fără întârziere, dar fără a prejudicia dreptul Executantului de a emite o notificare de dezacord cu privire la Decizia Achizitorului. Executantul nu va executa nicio lucrare fără o autorizaţie de construire valabilă (inclusiv, dacă este cazul, o nouă autorizaţie de construire pentru Lucrările modificate). </w:t>
      </w:r>
    </w:p>
    <w:p w:rsidR="00915B13" w:rsidRPr="00F20F28" w:rsidRDefault="00915B13" w:rsidP="00915B13">
      <w:pPr>
        <w:keepNext/>
        <w:spacing w:after="0"/>
        <w:jc w:val="both"/>
        <w:outlineLvl w:val="0"/>
        <w:rPr>
          <w:rFonts w:ascii="Times New Roman" w:eastAsia="Times New Roman" w:hAnsi="Times New Roman"/>
        </w:rPr>
      </w:pPr>
      <w:r w:rsidRPr="00F20F28">
        <w:rPr>
          <w:rFonts w:ascii="Times New Roman" w:eastAsia="Times New Roman" w:hAnsi="Times New Roman"/>
        </w:rPr>
        <w:t xml:space="preserve">19.9 Propunere de Modificare iniţiată de către Executant:  Executantul poate transmite oricând Achizitorului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Achizitorului. Propunerea va fi elaborată pe cheltuiala Executantului şi va include elementele enumerate în subclauza 19.5, precum şi următoarele elemente, fără a fi în mod necesar limitate la acestea: (a) măsura în care propunerea corespunde sau nu cu prevederile Contractului; (b) măsura în care propunerea corespunde sau nu cu prevederile actului de reglementare în domeniul mediului; (c) măsura în care propunerea corespunde sau nu cu prevederile autorizaţiei de construire (dacă există). Orice document emis de Executant, altfel decât rezultând (1) dintr-o Modificare aprobată sau (2) dintr-o instrucţiune sau </w:t>
      </w:r>
      <w:r w:rsidRPr="00F20F28">
        <w:rPr>
          <w:rFonts w:ascii="Times New Roman" w:eastAsia="Times New Roman" w:hAnsi="Times New Roman"/>
        </w:rPr>
        <w:lastRenderedPageBreak/>
        <w:t xml:space="preserve">Decizie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 Dacă o propunere aprobată de Achizitor va include o modificare a proiectului unei părţi din Lucrările proiectate de către Achizitor şi dacă nu va fi convenit altfel de către Părţi, atunci Executantul va răspunde pentru proiectarea, prin proiectant, a acestei părţi a Lucrărilor; care se va inainta spre analiza şi consimţământul Achizitorului. O propunere făcută potrivit prevederilor prezentei subclauze va fi aprobată prin Ordin Administrativ de Modificare şi prevederile subclauzelor de la 19.6 la 19.8 se vor aplica în mod corespunzător. </w:t>
      </w:r>
    </w:p>
    <w:p w:rsidR="00915B13" w:rsidRPr="00F20F28" w:rsidRDefault="00915B13" w:rsidP="00915B13">
      <w:pPr>
        <w:keepNext/>
        <w:spacing w:after="0"/>
        <w:jc w:val="both"/>
        <w:outlineLvl w:val="0"/>
        <w:rPr>
          <w:rFonts w:ascii="Times New Roman" w:eastAsia="Times New Roman" w:hAnsi="Times New Roman"/>
        </w:rPr>
      </w:pPr>
      <w:r w:rsidRPr="00F20F28">
        <w:rPr>
          <w:rFonts w:ascii="Times New Roman" w:eastAsia="Times New Roman" w:hAnsi="Times New Roman"/>
        </w:rPr>
        <w:t xml:space="preserve">19.10. Executantul va notifica Achizitorul cu privire la orice modificare a contului său bancar. Achizitorul va avea dreptul să se opună modificării contului bancar al Executantului în cazurile în care modificarea respectivă ar ridica dubii cu privire la beneficiarul real şi/sau din alte motive legate de combaterea spălării banilor şi finanţarea terorismului. </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20. Asigurări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20.1 -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 Asigurarea se va încheia cu o societate de asigurare. Contravaloarea primelor de asigurare va fi suportată de către executant din capitolul „Cheltuieli indirecte”.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(3) Executantul are obligaţia de a prezenta achizitorului, ori de câte ori i se va cere, poliţa sau poliţele de asigurare şi recipisele pentru plata primelor curente (actualizate).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20.2 -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21. Subcontractanţi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21.1 - Executantul are obligaţia de a încheia contracte cu subcontractanţii desemnaţi, în aceleaşi condiţii în care el a semnat contractul cu achizitorul.</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21.2 - (1) Executantul are obligaţia de a prezenta la încheierea contractului toate contractele încheiate cu subcontractanţii desemnaţi.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 Lista subcontractanţilor, cu datele de recunoaştere ale acestora, cât şi contractele încheiate cu aceştia se constituie în anexe la contract.</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21.3 - (1) Executantul este pe deplin răspunzător faţă de achizitor de modul în care îndeplineşte contractul.</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 Subcontractantul este pe deplin răspunzător faţă de executant de modul în care îşi îndeplineşte partea sa din contract.</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(3) Executantul are dreptul de a pretinde daune-interese subcontractanţilor, dacă aceştia nu îşi îndeplinesc partea lor din contract.</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21.4 - Executantul poate schimba oricare subcontractant numai dacă acesta nu şi-a îndeplinit partea sa din contract. Schimbarea subcontractantului nu va modifica preţul contractului şi se va face numai cu acordul achizitorului.</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22.</w:t>
      </w:r>
      <w:r w:rsidRPr="00F20F28">
        <w:rPr>
          <w:rFonts w:ascii="Times New Roman" w:eastAsia="Times New Roman" w:hAnsi="Times New Roman"/>
          <w:b/>
          <w:lang w:val="fr-FR"/>
        </w:rPr>
        <w:tab/>
        <w:t>Terţul Sustinator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22.1</w:t>
      </w:r>
      <w:r w:rsidRPr="00F20F28">
        <w:rPr>
          <w:rFonts w:ascii="Times New Roman" w:eastAsia="Times New Roman" w:hAnsi="Times New Roman"/>
          <w:lang w:val="fr-FR"/>
        </w:rPr>
        <w:tab/>
        <w:t>Prezentul contract reprezintă și contract de cesiune a drepturilor  litigioase  ce  rezultă  din  încălcarea obligaţiilor ce îi revin terțului susținător în baza angajamentului ferm, anexa la prezentul contract. Cu titlu de garanţie, prin semnarea prezentului contract, Executantul  consimte  că  Achizitorul  se  poate  substitui  în  toate drepturile sale, rezultate în urma încheierii angajamentului ferm, putând urmări orice pretenție la daune pe care acesta ar putea să o aibă împotriva terțului susținător pentru nerespectarea obligaţiilor asumate de către acesta.</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lastRenderedPageBreak/>
        <w:t>22.2</w:t>
      </w:r>
      <w:r w:rsidRPr="00F20F28">
        <w:rPr>
          <w:rFonts w:ascii="Times New Roman" w:eastAsia="Times New Roman" w:hAnsi="Times New Roman"/>
          <w:lang w:val="fr-FR"/>
        </w:rPr>
        <w:tab/>
        <w:t>In  cazul  in  care  Antreprenorul  intampina  dificultati  sau  este  in  imposibilitatea   derularii contractului pentru partea de contract pentru care a primit sustinere  din  partea  tertului sustinator, acesta are obligatia de a  notifica Beneficiarul, in scris, in termen de 15 zile de la data la care constata acest fapt.</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22.3</w:t>
      </w:r>
      <w:r w:rsidRPr="00F20F28">
        <w:rPr>
          <w:rFonts w:ascii="Times New Roman" w:eastAsia="Times New Roman" w:hAnsi="Times New Roman"/>
          <w:lang w:val="fr-FR"/>
        </w:rPr>
        <w:tab/>
        <w:t>In cazul in care Antreprenorul nu  notifica  Beneficiarul  cu  privire  la  faptul  ca  intampina dificultati sau se  afla in imposibilitatea derularii contractului, Beneficiarul are dreptul de a stabili daca Antreprenorul intampina dificultati sau se afla in imposibilitatea derularii contractului pentru partea de contract pentru care a primit sustinere din partea tertului.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22.4</w:t>
      </w:r>
      <w:r w:rsidRPr="00F20F28">
        <w:rPr>
          <w:rFonts w:ascii="Times New Roman" w:eastAsia="Times New Roman" w:hAnsi="Times New Roman"/>
          <w:lang w:val="fr-FR"/>
        </w:rPr>
        <w:tab/>
        <w:t>Beneficiarul are dreptul de a notifica tertul sustinator cu privire  la  faptul  ca  Antreprenorul intampina  dificultati sau este in imposibilitatea derularii  contractului  pentru  partea  de  contract pentru  care  a  primit  sustinere din partea  tertului  sustinator  si  ca  tertul  este chemat  sa  duca  la  indeplinire  contractul  sau  acea  parte a contractului ce face obiectul Angajamentului ferm de sustinere.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22.5</w:t>
      </w:r>
      <w:r w:rsidRPr="00F20F28">
        <w:rPr>
          <w:rFonts w:ascii="Times New Roman" w:eastAsia="Times New Roman" w:hAnsi="Times New Roman"/>
          <w:lang w:val="fr-FR"/>
        </w:rPr>
        <w:tab/>
        <w:t>In cazul in care Executantul intampina dificultati sau este  in  imposibilitatea  derularii contractului  pentru  partea de contract pentru care a primit  sustinere  din  partea  tertului sustinator, tertul  sustinator  se  obliga  sa  asigure indeplinirea completa si reglementara a obligatiilor contractuale prin implicarea  sa  directa  pentru  acea  parte a Contractului pentru care Executantul a primit sustinere din partea tertului  sustinator.  Înlocuirea  Executantului iniţial cu terțul susținător, nu reprezintă o modificare substanţiala a contractului în cursul perioadei sale de valabilitate și se va efectua prin semnarea unui act adiţional la contract și fără organizarea unei alte proceduri de atribuire. In acest sens, Beneficiarul, tertul sustinator si/sau Antreprenorul, pot incheia un Act Aditional la Contract sau o intelegere scrisa prin care acestea convin, fara a fi limitative, urmatoarele: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tertul sustinator va duce la indeplinire contractul sau  acea  parte  a  contractului  ce  face  obiectul Angajamentului ferm de sustinere si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prevederile contractului incheiat intre Executant si Beneficiar vor deveni aplicabile tertului sustinator.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22.6</w:t>
      </w:r>
      <w:r w:rsidRPr="00F20F28">
        <w:rPr>
          <w:rFonts w:ascii="Times New Roman" w:eastAsia="Times New Roman" w:hAnsi="Times New Roman"/>
          <w:lang w:val="fr-FR"/>
        </w:rPr>
        <w:tab/>
        <w:t>Tertul sustinator are obligatia de a se mobiliza in termen de 7 de zile de la data semnarii Actului Aditional la Contract sau al intelegerii scrise in forma autentica si de a prelua si a duce la indeplinire contractul sau acea parte a contractului ce face obiectul Angajamentului ferm de sustinere. Astfel, prevederile clauzei 34. [Asigurari] si ale clauzei 13. [Garantia de Buna Executie] din prezentul contract devin aplicabile si Tertului sustinator.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22.7</w:t>
      </w:r>
      <w:r w:rsidRPr="00F20F28">
        <w:rPr>
          <w:rFonts w:ascii="Times New Roman" w:eastAsia="Times New Roman" w:hAnsi="Times New Roman"/>
          <w:lang w:val="fr-FR"/>
        </w:rPr>
        <w:tab/>
        <w:t>Executantul şi terţul/terţii susţinător/susţinători au obligatia de a răspunde în mod solidar pentru executarea contractului de achiziţie publică.</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22.8</w:t>
      </w:r>
      <w:r w:rsidRPr="00F20F28">
        <w:rPr>
          <w:rFonts w:ascii="Times New Roman" w:eastAsia="Times New Roman" w:hAnsi="Times New Roman"/>
          <w:lang w:val="fr-FR"/>
        </w:rPr>
        <w:tab/>
        <w:t>Beneficiarul va urmari orice pretentie la daune pe care Executantul ar putea sa o aiba impotriva tertului  sustinator pentru nerespectarea obligatiilor asumate prin angajamentul ferm de sustinere. Tertul sustinator raspunde pentru prejudiciile cauzate Beneficiarului  ca  urmare  a nerespectarii  obligatiilor  prevazute  in  angajamentul  ferm de sustinere, acesta din urma avand posibilitatea de actiune directa impotriva tertului sustinator.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In cazul in care executantul se afla in imposibilitatea derularii contractului si Beneficiarul solicita tertului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sustinator indeplinirea obligatiilor contractuale asumate de catre Executant, iar tertul sustinator nu si le indeplineste, atunci orice pretentie la daune pe care executantul o va avea impotriva tertului sustinator pentru nerespectarea obligatiilor asumate prin  angajamentul ferm de sustinere va fi cesionata de catre Executant catre Beneficiar cu titlu  de garantie.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22.9</w:t>
      </w:r>
      <w:r w:rsidRPr="00F20F28">
        <w:rPr>
          <w:rFonts w:ascii="Times New Roman" w:eastAsia="Times New Roman" w:hAnsi="Times New Roman"/>
          <w:lang w:val="fr-FR"/>
        </w:rPr>
        <w:tab/>
        <w:t>În cazul în care terţul/terţii susţinător/susţinători nu isi indeplineste/esc obligatiile prevazute in angajamentul de sustinere acordat executantului, Beneficiarul are dreptul de a solicita direct de la acestia, despagubiri reprezentand contravaloarea obligaţiilor asumate.</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23.</w:t>
      </w:r>
      <w:r w:rsidRPr="00F20F28">
        <w:rPr>
          <w:rFonts w:ascii="Times New Roman" w:eastAsia="Times New Roman" w:hAnsi="Times New Roman"/>
          <w:b/>
          <w:lang w:val="fr-FR"/>
        </w:rPr>
        <w:tab/>
        <w:t>Securitate si sanatatea in munca</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23.1</w:t>
      </w:r>
      <w:r w:rsidRPr="00F20F28">
        <w:rPr>
          <w:rFonts w:ascii="Times New Roman" w:eastAsia="Times New Roman" w:hAnsi="Times New Roman"/>
          <w:lang w:val="fr-FR"/>
        </w:rPr>
        <w:tab/>
        <w:t>Executantul va lua toate măsurile necesare pentru asigurarea securităţii şi sănătăţii Personalului propriu. Executantul se va asigura, în colaborare cu autorităţile sanitare și daca legislatia incidenta in vigoare impune astfel de masuri, că personalul medical, facilităţile de prim ajutor, infirmeria şi serviciul de ambulanţă sunt asigurate în permanenţă pe Şantier şi în încăperi de cazare ale personalului Executantul sau Achizitorului şi că se iau toate măsurile necesare pentru asigurarea asistenţei sociale, condiţiilor de igienă şi prevenirea epidemiilor.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23.2</w:t>
      </w:r>
      <w:r w:rsidRPr="00F20F28">
        <w:rPr>
          <w:rFonts w:ascii="Times New Roman" w:eastAsia="Times New Roman" w:hAnsi="Times New Roman"/>
          <w:lang w:val="fr-FR"/>
        </w:rPr>
        <w:tab/>
        <w:t>Executantul va numi un responsabil cu securitatea muncii pe Şantier, care să răspundă de respectarea cerintelor de securitate și sănătate în muncă pentru prevenirea accidentelor. Această persoană va fi calificată pentru o astfel de activitate şi va avea autoritatea de a emite instrucţiuni şi a dispune măsuri de prevenire a accidentelor. Pe parcursul execuţiei Lucrărilor, Executantul va asigura toate facilităţile necesare acestei persoane pentru exercitarea responsabilităţii şi autorităţii sale.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lastRenderedPageBreak/>
        <w:t>23.3</w:t>
      </w:r>
      <w:r w:rsidRPr="00F20F28">
        <w:rPr>
          <w:rFonts w:ascii="Times New Roman" w:eastAsia="Times New Roman" w:hAnsi="Times New Roman"/>
          <w:lang w:val="fr-FR"/>
        </w:rPr>
        <w:tab/>
        <w:t>Executantul poartă răspunderea în cazul producerii evenimentelor generate sau produse de echipamentele tehnice (utilaje, instalaţii etc.), procedee tehnologice utilizate de către lucrătorii săi şi cei aparţinând societăţilor care desfăşoară activităţi pentru acesta ( subcontractanţi ), în conformitate cu prevederile Legii securităţii şi sănătăţii în muncă nr. 319/2006, a Normelor metodologice de aplicare a Legii nr. 319/2006, aprobate prin H.G. nr. 1425/2006, și a legislației din domeniul securității și sănătății în muncă aplicabilă, precum şi orice modificare legislativă apărută pe timpul desfăşurării contractului.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23.4</w:t>
      </w:r>
      <w:r w:rsidRPr="00F20F28">
        <w:rPr>
          <w:rFonts w:ascii="Times New Roman" w:eastAsia="Times New Roman" w:hAnsi="Times New Roman"/>
          <w:lang w:val="fr-FR"/>
        </w:rPr>
        <w:tab/>
        <w:t>În cazul producerii unui eveniment vor fi respectate prevederile legale din domeniul securității și sănătății în muncă privind comunicarea cercetarea și înregistrarea evenimentelor.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23.5</w:t>
      </w:r>
      <w:r w:rsidRPr="00F20F28">
        <w:rPr>
          <w:rFonts w:ascii="Times New Roman" w:eastAsia="Times New Roman" w:hAnsi="Times New Roman"/>
          <w:lang w:val="fr-FR"/>
        </w:rPr>
        <w:tab/>
        <w:t>Executantul va transmite, urgent, Achizitorului, detalii referitoare la producerea evenimentului. Executantul va păstra un registru şi va întocmi rapoarte referitoare la securitatea și sănătatea și  asistența  socială  acordată  lucrătorilor precum și la daunele aduse proprietăţii.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23.6</w:t>
      </w:r>
      <w:r w:rsidRPr="00F20F28">
        <w:rPr>
          <w:rFonts w:ascii="Times New Roman" w:eastAsia="Times New Roman" w:hAnsi="Times New Roman"/>
          <w:lang w:val="fr-FR"/>
        </w:rPr>
        <w:tab/>
        <w:t>Executantul se obliga sa respecte prevederile Legii securităţii şi sănătăţii în muncă nr. 319/2006, ale H.G. nr. 1425/2006 pentru aprobarea Normelor metodologice de aplicare a prevederilor Legii securităţii şi sănătăţii în muncă nr. 319/2006 precum si prevederile H.G. nr. 300/2006 privind cerinţele minime de securitate şi sănătate pentru şantierele temporare sau mobile precum și a legislației din domeniul securității și sănătății în muncă aplicabilă.</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24.</w:t>
      </w:r>
      <w:r w:rsidRPr="00F20F28">
        <w:rPr>
          <w:rFonts w:ascii="Times New Roman" w:eastAsia="Times New Roman" w:hAnsi="Times New Roman"/>
          <w:b/>
          <w:lang w:val="fr-FR"/>
        </w:rPr>
        <w:tab/>
        <w:t>Dizolvare, faliment</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La data la care Achizitorul ia cunoştinţă despre dizolvarea sau falimentul Executantului, prezentul contract se consideră încetat de drept fără îndeplinirea niciunei formalităţi. La aceeaşi data, Achizitorul întreprinde toate măsurile necesare preluării Amplasamentului şi evaluării situaţiei Materialelor si Echipamentelor identificate în Şantier.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În cazul retragerii autorizaţiei de funcţionare a Executantului, contractul se consideră reziliat de drept fără îndeplinirea vreunei alte formalităţi. După reziliere, Executantul va preda amplasamentul în termen de 5 zile de la primirea comunicării de reziliere si va părăsi Şantierul, lăsând pe acesta, toate Materialele şi Echipamentele plătite de către Achizitor, specificate de către Achizitor în notificare, acestea urmând a fi utilizate până la terminarea lucrărilor. Executantul va plăti daune interese în valoare egală cu valoarea contractului neexecutat.</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25.</w:t>
      </w:r>
      <w:r w:rsidRPr="00F20F28">
        <w:rPr>
          <w:rFonts w:ascii="Times New Roman" w:eastAsia="Times New Roman" w:hAnsi="Times New Roman"/>
          <w:b/>
          <w:lang w:val="fr-FR"/>
        </w:rPr>
        <w:tab/>
        <w:t>Clauze specifice de încetare a contractului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25.1</w:t>
      </w:r>
      <w:r w:rsidRPr="00F20F28">
        <w:rPr>
          <w:rFonts w:ascii="Times New Roman" w:eastAsia="Times New Roman" w:hAnsi="Times New Roman"/>
          <w:lang w:val="fr-FR"/>
        </w:rPr>
        <w:tab/>
        <w:t>In situatia modificării lucrărilor cu încălcarea prevederilor art. 19, Achizitorul are dreptul de a denunţa  unilateral contractul de achiziti publice.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25.2</w:t>
      </w:r>
      <w:r w:rsidRPr="00F20F28">
        <w:rPr>
          <w:rFonts w:ascii="Times New Roman" w:eastAsia="Times New Roman" w:hAnsi="Times New Roman"/>
          <w:lang w:val="fr-FR"/>
        </w:rPr>
        <w:tab/>
        <w:t>Fără a aduce atingere dispoziţiilor dreptului comun privind încetarea contractelor sau dreptului autorităţii contractante de a solicita constatarea nulităţii absolute a contractului de achiziţie publică, în conformitate cu dispoziţiile dreptului comun, Achizitorul are dreptul de a denunţa unilateral un contract de achiziţie publică în perioada de valabilitate a acestuia în una dintre următoarele situaţii: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a)</w:t>
      </w:r>
      <w:r w:rsidRPr="00F20F28">
        <w:rPr>
          <w:rFonts w:ascii="Times New Roman" w:eastAsia="Times New Roman" w:hAnsi="Times New Roman"/>
          <w:lang w:val="fr-FR"/>
        </w:rPr>
        <w:tab/>
        <w:t>Executantul se află, la momentul atribuirii contractului, în una dintre situaţiile care ar fi determinat excluderea sa din procedura de atribuire, conform legislației în vigoare;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b)</w:t>
      </w:r>
      <w:r w:rsidRPr="00F20F28">
        <w:rPr>
          <w:rFonts w:ascii="Times New Roman" w:eastAsia="Times New Roman" w:hAnsi="Times New Roman"/>
          <w:lang w:val="fr-FR"/>
        </w:rPr>
        <w:tab/>
        <w:t>contractul nu ar fi trebuit să fie atribuit Executantului respectiv, având în vedere o încălcare gravă  a obligaţiilor care rezultă din  legislaţia  europeană relevantă şi care a fost constatată printr-o decizie a Curţii de Justiţie a Uniunii Europene.</w:t>
      </w:r>
      <w:r w:rsidRPr="00F20F28">
        <w:rPr>
          <w:rFonts w:ascii="Times New Roman" w:eastAsia="Times New Roman" w:hAnsi="Times New Roman"/>
          <w:lang w:val="fr-FR"/>
        </w:rPr>
        <w:cr/>
        <w:t>25.3</w:t>
      </w:r>
      <w:r w:rsidRPr="00F20F28">
        <w:rPr>
          <w:rFonts w:ascii="Times New Roman" w:eastAsia="Times New Roman" w:hAnsi="Times New Roman"/>
          <w:lang w:val="fr-FR"/>
        </w:rPr>
        <w:tab/>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25.4</w:t>
      </w:r>
      <w:r w:rsidRPr="00F20F28">
        <w:rPr>
          <w:rFonts w:ascii="Times New Roman" w:eastAsia="Times New Roman" w:hAnsi="Times New Roman"/>
          <w:lang w:val="fr-FR"/>
        </w:rPr>
        <w:tab/>
        <w:t>Achizitorul poate rezilia Contractul cu efecte depline (de jure) după acordarea unui preaviz de 15 (cincisprezece) zile Executantului, fără necesitatea unei alte formalităţi şi  fără intervenţia  vreunei  autorităţi  sau instanţe de  judecată, în oricare dintre situaţiile următoare, dar nelimitându-se la acestea:</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a)</w:t>
      </w:r>
      <w:r w:rsidRPr="00F20F28">
        <w:rPr>
          <w:rFonts w:ascii="Times New Roman" w:eastAsia="Times New Roman" w:hAnsi="Times New Roman"/>
          <w:lang w:val="fr-FR"/>
        </w:rPr>
        <w:tab/>
        <w:t>Executantul nu execută Contractul în conformitate cu obligaţiile asumate ( incluzând, fără a se limita la acestea, executarea necorespunzătoare, executarea cu întârziere, executarea parţială/incompletă etc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lastRenderedPageBreak/>
        <w:t>b)</w:t>
      </w:r>
      <w:r w:rsidRPr="00F20F28">
        <w:rPr>
          <w:rFonts w:ascii="Times New Roman" w:eastAsia="Times New Roman" w:hAnsi="Times New Roman"/>
          <w:lang w:val="fr-FR"/>
        </w:rPr>
        <w:tab/>
        <w:t>Executantul refuză sau omite să aducă la îndeplinire instrucțiunile emise de către Achizitor ori refuză să răspundă solicitărilor acestuia;</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c)</w:t>
      </w:r>
      <w:r w:rsidRPr="00F20F28">
        <w:rPr>
          <w:rFonts w:ascii="Times New Roman" w:eastAsia="Times New Roman" w:hAnsi="Times New Roman"/>
          <w:lang w:val="fr-FR"/>
        </w:rPr>
        <w:tab/>
        <w:t>Executantul cesionează obligaţiile rezultate din Contract ori subcontractează cu nerespectarea prevederilor prezentului Contract;</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d)</w:t>
      </w:r>
      <w:r w:rsidRPr="00F20F28">
        <w:rPr>
          <w:rFonts w:ascii="Times New Roman" w:eastAsia="Times New Roman" w:hAnsi="Times New Roman"/>
          <w:lang w:val="fr-FR"/>
        </w:rPr>
        <w:tab/>
        <w:t>Executantul şi/sau Reprezentanţii săi legali au fost condamnaţi pentru  o  infracţiune  în  legătură  cu exercitarea profesiei printr-o Hotărâre Judecătorească definitivă;</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e)</w:t>
      </w:r>
      <w:r w:rsidRPr="00F20F28">
        <w:rPr>
          <w:rFonts w:ascii="Times New Roman" w:eastAsia="Times New Roman" w:hAnsi="Times New Roman"/>
          <w:lang w:val="fr-FR"/>
        </w:rPr>
        <w:tab/>
        <w:t>Executantul se află în culpă profesională gravă ce poate fi dovedită și justificată prin orice mijloc de probă de către Achizitor;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f)</w:t>
      </w:r>
      <w:r w:rsidRPr="00F20F28">
        <w:rPr>
          <w:rFonts w:ascii="Times New Roman" w:eastAsia="Times New Roman" w:hAnsi="Times New Roman"/>
          <w:lang w:val="fr-FR"/>
        </w:rPr>
        <w:tab/>
        <w:t>Împotriva Executantului şi/sau Reprezentanţilor săi legali a fost pronunţată o Hotărâre având autoritate de lucru judecat cu privire la fraudă, corupţie, implicarea într-o organizaţie criminală sau orice altă activitate ilegală în dauna intereselor naționale sau intereselor financiare ale Uniunii Europene;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g)</w:t>
      </w:r>
      <w:r w:rsidRPr="00F20F28">
        <w:rPr>
          <w:rFonts w:ascii="Times New Roman" w:eastAsia="Times New Roman" w:hAnsi="Times New Roman"/>
          <w:lang w:val="fr-FR"/>
        </w:rPr>
        <w:tab/>
        <w:t>Executantul nu furnizează garanţiile sau asigurările solicitate prin prezentul Contract, sau persoana care furnizează Garanţia sau asigurarea nu este în măsură să îşi îndeplinească angajamentele;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h)</w:t>
      </w:r>
      <w:r w:rsidRPr="00F20F28">
        <w:rPr>
          <w:rFonts w:ascii="Times New Roman" w:eastAsia="Times New Roman" w:hAnsi="Times New Roman"/>
          <w:lang w:val="fr-FR"/>
        </w:rPr>
        <w:tab/>
        <w:t>Executantul şi/sau reprezentanţii acestuia dau sau se oferă să dea (direct sau indirect) unei persoane orice fel de mită, dar, favor, comision sau alte lucruri de valoare ca stimulent sau recompensă pentru:</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a acţiona sau a înceta să acţioneze în legătură cu Contractul;</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a favoriza sau nu, a defavoriza sau nu, oricare persoană care are legătură cu Contractul;</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au dacă oricare din membrii personalului Executantul, agenţi sau Subcontractanţi dau sau se oferă să dea (direct sau indirect), unei persoane, stimulente sau recompense, în modul descris în acest paragraf.</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i)</w:t>
      </w:r>
      <w:r w:rsidRPr="00F20F28">
        <w:rPr>
          <w:rFonts w:ascii="Times New Roman" w:eastAsia="Times New Roman" w:hAnsi="Times New Roman"/>
          <w:lang w:val="fr-FR"/>
        </w:rPr>
        <w:tab/>
        <w:t>În cadrul unei alte proceduri de achiziţie sau procedură de acordare a unei finanţări din bugetul CE, Executantul a fost declarat culpabil de încălcarea gravă a Contractului ca rezultat al neexecutării obligaţiilor Contractuale;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j)</w:t>
      </w:r>
      <w:r w:rsidRPr="00F20F28">
        <w:rPr>
          <w:rFonts w:ascii="Times New Roman" w:eastAsia="Times New Roman" w:hAnsi="Times New Roman"/>
          <w:lang w:val="fr-FR"/>
        </w:rPr>
        <w:tab/>
        <w:t>Pentru nerespectarea obligațiilor privind conflictul de interese;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k)</w:t>
      </w:r>
      <w:r w:rsidRPr="00F20F28">
        <w:rPr>
          <w:rFonts w:ascii="Times New Roman" w:eastAsia="Times New Roman" w:hAnsi="Times New Roman"/>
          <w:lang w:val="fr-FR"/>
        </w:rPr>
        <w:tab/>
        <w:t>în oricare dintre situaţiile pentru care în mod expres este prevăzut în Contract dreptul Achizitorului de a solicita rezilierea.</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l)</w:t>
      </w:r>
      <w:r w:rsidRPr="00F20F28">
        <w:rPr>
          <w:rFonts w:ascii="Times New Roman" w:eastAsia="Times New Roman" w:hAnsi="Times New Roman"/>
          <w:lang w:val="fr-FR"/>
        </w:rPr>
        <w:tab/>
        <w:t>Are loc orice modificare organizaţională care implică o schimbare cu privire la personalitatea juridică, natura sau controlul Executantul, cu excepţia situaţiei în care asemenea modificări sunt înregistrate într -un Act Adiţional la prezentul Contract;</w:t>
      </w:r>
      <w:r w:rsidRPr="00F20F28">
        <w:rPr>
          <w:rFonts w:ascii="Times New Roman" w:eastAsia="Times New Roman" w:hAnsi="Times New Roman"/>
          <w:lang w:val="fr-FR"/>
        </w:rPr>
        <w:cr/>
        <w:t>m)</w:t>
      </w:r>
      <w:r w:rsidRPr="00F20F28">
        <w:rPr>
          <w:rFonts w:ascii="Times New Roman" w:eastAsia="Times New Roman" w:hAnsi="Times New Roman"/>
          <w:lang w:val="fr-FR"/>
        </w:rPr>
        <w:tab/>
        <w:t>Apariţia oricărei alte incapacităţi legale care să împiedice executarea Contractului, inclusiv întreruperea finanţării din motive neimputabile Achizitorului.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25.5</w:t>
      </w:r>
      <w:r w:rsidRPr="00F20F28">
        <w:rPr>
          <w:rFonts w:ascii="Times New Roman" w:eastAsia="Times New Roman" w:hAnsi="Times New Roman"/>
          <w:lang w:val="fr-FR"/>
        </w:rPr>
        <w:tab/>
        <w:t>În cazul producerii/apariției oricăruia din evenimentele sau circumstanţele precizate la pct. 30.4 lit. a) – m) Achizitorul, la împlinirea termenului de 15 ( cincisprezece )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25.6</w:t>
      </w:r>
      <w:r w:rsidRPr="00F20F28">
        <w:rPr>
          <w:rFonts w:ascii="Times New Roman" w:eastAsia="Times New Roman" w:hAnsi="Times New Roman"/>
          <w:lang w:val="fr-FR"/>
        </w:rPr>
        <w:tab/>
        <w:t>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25.7</w:t>
      </w:r>
      <w:r w:rsidRPr="00F20F28">
        <w:rPr>
          <w:rFonts w:ascii="Times New Roman" w:eastAsia="Times New Roman" w:hAnsi="Times New Roman"/>
          <w:lang w:val="fr-FR"/>
        </w:rPr>
        <w:tab/>
        <w:t>În perioada de preaviz susmenţionată Executantul este considerat, de drept, în întârziere, acesta fiind obligat la plata de penalităţi.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25.8</w:t>
      </w:r>
      <w:r w:rsidRPr="00F20F28">
        <w:rPr>
          <w:rFonts w:ascii="Times New Roman" w:eastAsia="Times New Roman" w:hAnsi="Times New Roman"/>
          <w:lang w:val="fr-FR"/>
        </w:rPr>
        <w:tab/>
        <w:t>Încetarea prezentului Contract nu va avea niciun efect asupra obligaţiilor deja scadente între părţile Contractante.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25.9</w:t>
      </w:r>
      <w:r w:rsidRPr="00F20F28">
        <w:rPr>
          <w:rFonts w:ascii="Times New Roman" w:eastAsia="Times New Roman" w:hAnsi="Times New Roman"/>
          <w:lang w:val="fr-FR"/>
        </w:rPr>
        <w:tab/>
        <w:t>Prevederile prezentelor clauze nu înlătură răspunderea părţii care, în mod culpabil, a cauzat încetarea Contractului.</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26.</w:t>
      </w:r>
      <w:r w:rsidRPr="00F20F28">
        <w:rPr>
          <w:rFonts w:ascii="Times New Roman" w:eastAsia="Times New Roman" w:hAnsi="Times New Roman"/>
          <w:b/>
          <w:lang w:val="fr-FR"/>
        </w:rPr>
        <w:tab/>
        <w:t>Responsabilitatea Executantului faţă de Lucrări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Executantul îşi va asuma întreaga responsabilitate pentru paza şi protecţia tuturor Lucrărilor, Materialelor şi Echipamentelor din Şantier pe toată perioada de execuţie a lucrărilor până  la  data  admiterii  Recepţiei  la Terminarea Lucrărilor. După această dată responsabilitatea va fi transferată Achizitorului.</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lastRenderedPageBreak/>
        <w:t>27. Forţa majoră</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27.1 - Forţa majoră este constatată de o autoritate competentă.</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27.2 - Forţa majoră exonerează părţile contractante de îndeplinirea obligaţiilor asumate prin prezentul contract, pe toată perioada în care aceasta acţionează.</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27.3 - Îndeplinirea contractului va fi suspendată în perioada de acţiune a forţei majore, dar fară a prejudicia drepturile ce li se cuveneau părţilor până la apariţia acesteia.</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27.4 - Partea contractantă care invocă forţa majoră are obligaţia de a notifica celeilalte părţi, imediat şi în mod complet, producerea acesteia şi să ia orice măsuri care îi stau la dispoziţie în vederea limitării consecinţelor.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27.5 - Partea contractantă care invocă forţa majoră are obligaţia de a notifica celeilalte părţi încetarea cauzei acesteia în maximum 15 zile de la încetare.</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27.6 -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28. Soluţionarea litigiilor</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28.1 - Achizitorul şi executantul vor depune toate eforturile pentru a rezolva pe cale amiabilă, prin tratative directe, orice neînţelegere sau dispută care se poate ivi între ei în cadrul sau în legătură cu îndeplinirea contractului.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28.2 -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de pe langa sediul Achizitorului. </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29. Limba care guvernează contractul</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29.1 - Limba care guvernează contractul este limba română.</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b/>
          <w:lang w:val="fr-FR"/>
        </w:rPr>
        <w:t>30. Clauze generale referitoarela protectia datelor cu caracter personal.</w:t>
      </w:r>
      <w:r w:rsidRPr="00F20F28">
        <w:rPr>
          <w:rFonts w:ascii="Times New Roman" w:eastAsia="Times New Roman" w:hAnsi="Times New Roman"/>
          <w:b/>
          <w:lang w:val="fr-FR"/>
        </w:rPr>
        <w:tab/>
      </w:r>
      <w:r w:rsidRPr="00F20F28">
        <w:rPr>
          <w:rFonts w:ascii="Times New Roman" w:eastAsia="Times New Roman" w:hAnsi="Times New Roman"/>
          <w:lang w:val="fr-FR"/>
        </w:rPr>
        <w:tab/>
        <w:t xml:space="preserve">                                                                                                                                                       30.1 Beneficiarul colectează și prelucrează datele personale ale Executantului în conformitate cu legislația în vigoare, în modalități care asigură confidențialitatea și securitatea adecvată a acestor date, in vederea asigurării protecției împotriva prelucrării neautorizate sau ilegale și împotriva pierderii, a distrugerii sau a deteriorării accidentale. </w:t>
      </w:r>
      <w:r w:rsidRPr="00F20F28">
        <w:rPr>
          <w:rFonts w:ascii="Times New Roman" w:eastAsia="Times New Roman" w:hAnsi="Times New Roman"/>
          <w:lang w:val="fr-FR"/>
        </w:rPr>
        <w:tab/>
      </w:r>
      <w:r w:rsidRPr="00F20F28">
        <w:rPr>
          <w:rFonts w:ascii="Times New Roman" w:eastAsia="Times New Roman" w:hAnsi="Times New Roman"/>
          <w:lang w:val="fr-FR"/>
        </w:rPr>
        <w:tab/>
      </w:r>
      <w:r w:rsidRPr="00F20F28">
        <w:rPr>
          <w:rFonts w:ascii="Times New Roman" w:eastAsia="Times New Roman" w:hAnsi="Times New Roman"/>
          <w:lang w:val="fr-FR"/>
        </w:rPr>
        <w:tab/>
      </w:r>
      <w:r w:rsidRPr="00F20F28">
        <w:rPr>
          <w:rFonts w:ascii="Times New Roman" w:eastAsia="Times New Roman" w:hAnsi="Times New Roman"/>
          <w:lang w:val="fr-FR"/>
        </w:rPr>
        <w:tab/>
      </w:r>
      <w:r w:rsidRPr="00F20F28">
        <w:rPr>
          <w:rFonts w:ascii="Times New Roman" w:eastAsia="Times New Roman" w:hAnsi="Times New Roman"/>
          <w:lang w:val="fr-FR"/>
        </w:rPr>
        <w:tab/>
        <w:t xml:space="preserve">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30.2 În procesul de prelucrarea a datelor cu caracter personal, Beneficiarul aplică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ale legislației naționale.</w:t>
      </w:r>
    </w:p>
    <w:p w:rsidR="00DE401C"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30.3 Scopul prelucrării: Datele cu caracter personal ale Executantului, comunicate în cadrul prezentului contract, vor fi prelucrate de Beneficiar în scopul executării prezentului contract la care Executantul este parte contractan</w:t>
      </w:r>
      <w:r w:rsidR="00DE401C" w:rsidRPr="00F20F28">
        <w:rPr>
          <w:rFonts w:ascii="Times New Roman" w:eastAsia="Times New Roman" w:hAnsi="Times New Roman"/>
          <w:lang w:val="fr-FR"/>
        </w:rPr>
        <w:t xml:space="preserve">tă. </w:t>
      </w:r>
      <w:r w:rsidRPr="00F20F28">
        <w:rPr>
          <w:rFonts w:ascii="Times New Roman" w:eastAsia="Times New Roman" w:hAnsi="Times New Roman"/>
          <w:lang w:val="fr-FR"/>
        </w:rPr>
        <w:t xml:space="preserve">30.4 Categorii de date: Datele cu caracter personal colectate și prelucrate în vederea executării prezentului contract sunt următoarele: (de ex.: nume și prenume, adresă, serie și număr carte de identitate, cod numeric personal, număr de telefon/fax, adresă de poștă electronică, cod bancar).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30.5 Datele personale ale Executantului, comunicate în cadrul prezentului contract, pot fi comunicate de Beneficiar instituțiilor publice, în conformitate cu obligațiile legale care îi revin acestuia.</w:t>
      </w:r>
      <w:r w:rsidRPr="00F20F28">
        <w:rPr>
          <w:rFonts w:ascii="Times New Roman" w:eastAsia="Times New Roman" w:hAnsi="Times New Roman"/>
          <w:lang w:val="fr-FR"/>
        </w:rPr>
        <w:tab/>
      </w:r>
      <w:r w:rsidRPr="00F20F28">
        <w:rPr>
          <w:rFonts w:ascii="Times New Roman" w:eastAsia="Times New Roman" w:hAnsi="Times New Roman"/>
          <w:lang w:val="fr-FR"/>
        </w:rPr>
        <w:tab/>
        <w:t xml:space="preserve">                                                                                                                                   30.6 În situația în care este necesară prelucrarea datelor personale ale Executantului în alte scopuri decât cele prevăzute la alin. 25.3 Beneficiarul va informa Executantul și îi va solicita acordul scris cu privire la prelucrarea datelor cu caracter personal, în conformitate cu prevederile legislației în vigoare.                                                                                                                                                30.7 Beneficiarul asigură dreptul Executantului la informare și acces la datele cu caracter personal, dreptul la rectificare, actualizare, portabilitate, ștergere, la restricționare și opoziție în conformitate cu prevederile legislației în vigoare.          </w:t>
      </w:r>
      <w:r w:rsidRPr="00F20F28">
        <w:rPr>
          <w:rFonts w:ascii="Times New Roman" w:eastAsia="Times New Roman" w:hAnsi="Times New Roman"/>
          <w:lang w:val="fr-FR"/>
        </w:rPr>
        <w:tab/>
      </w:r>
      <w:r w:rsidRPr="00F20F28">
        <w:rPr>
          <w:rFonts w:ascii="Times New Roman" w:eastAsia="Times New Roman" w:hAnsi="Times New Roman"/>
          <w:lang w:val="fr-FR"/>
        </w:rPr>
        <w:tab/>
      </w:r>
      <w:r w:rsidRPr="00F20F28">
        <w:rPr>
          <w:rFonts w:ascii="Times New Roman" w:eastAsia="Times New Roman" w:hAnsi="Times New Roman"/>
          <w:lang w:val="fr-FR"/>
        </w:rPr>
        <w:tab/>
      </w:r>
      <w:r w:rsidRPr="00F20F28">
        <w:rPr>
          <w:rFonts w:ascii="Times New Roman" w:eastAsia="Times New Roman" w:hAnsi="Times New Roman"/>
          <w:lang w:val="fr-FR"/>
        </w:rPr>
        <w:tab/>
        <w:t xml:space="preserve">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30.8 Datele personale ale Executantului sunt păstrate de Beneficiar pe întreaga perioadă de executare a contractului și ulterior încetării</w:t>
      </w:r>
    </w:p>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31. Comunicări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31.1 - (1) Orice comunicare între părţi, referitoare la îndeplinirea prezentului contract, trebuie să fie transmisă în scris.</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(2) Orice document scris trebuie înregistrat atât în momentul transmiterii cât şi în momentul primirii.</w:t>
      </w:r>
    </w:p>
    <w:p w:rsidR="00915B13"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31.2 - Comunicările între păr</w:t>
      </w:r>
      <w:r w:rsidR="00655428">
        <w:rPr>
          <w:rFonts w:ascii="Times New Roman" w:eastAsia="Times New Roman" w:hAnsi="Times New Roman"/>
          <w:lang w:val="fr-FR"/>
        </w:rPr>
        <w:t>ţi se pot face şi prin telefon</w:t>
      </w:r>
      <w:r w:rsidRPr="00F20F28">
        <w:rPr>
          <w:rFonts w:ascii="Times New Roman" w:eastAsia="Times New Roman" w:hAnsi="Times New Roman"/>
          <w:lang w:val="fr-FR"/>
        </w:rPr>
        <w:t xml:space="preserve"> sau e-mail cu condiţia confirmării în scris a primirii comunicării.</w:t>
      </w:r>
    </w:p>
    <w:p w:rsidR="00655428" w:rsidRPr="00655428" w:rsidRDefault="00655428" w:rsidP="00655428">
      <w:pPr>
        <w:keepNext/>
        <w:spacing w:after="0"/>
        <w:jc w:val="both"/>
        <w:outlineLvl w:val="0"/>
        <w:rPr>
          <w:rFonts w:ascii="Times New Roman" w:eastAsia="Times New Roman" w:hAnsi="Times New Roman"/>
          <w:bCs/>
          <w:iCs/>
          <w:lang w:val="ro-RO"/>
        </w:rPr>
      </w:pPr>
      <w:r w:rsidRPr="00655428">
        <w:rPr>
          <w:rFonts w:ascii="Times New Roman" w:eastAsia="Times New Roman" w:hAnsi="Times New Roman"/>
          <w:iCs/>
          <w:lang w:val="ro-RO"/>
        </w:rPr>
        <w:lastRenderedPageBreak/>
        <w:t>31.3.</w:t>
      </w:r>
      <w:r w:rsidRPr="00655428">
        <w:rPr>
          <w:rFonts w:ascii="Times New Roman" w:eastAsia="Times New Roman" w:hAnsi="Times New Roman"/>
          <w:b/>
          <w:iCs/>
          <w:lang w:val="ro-RO"/>
        </w:rPr>
        <w:t xml:space="preserve"> </w:t>
      </w:r>
      <w:r w:rsidRPr="00655428">
        <w:rPr>
          <w:rFonts w:ascii="Times New Roman" w:eastAsia="Times New Roman" w:hAnsi="Times New Roman"/>
          <w:bCs/>
          <w:iCs/>
          <w:lang w:val="ro-RO"/>
        </w:rPr>
        <w:t>Adresele la care se transmit comunicările sunt următoarele:</w:t>
      </w:r>
    </w:p>
    <w:tbl>
      <w:tblPr>
        <w:tblStyle w:val="TableGrid"/>
        <w:tblW w:w="10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83"/>
      </w:tblGrid>
      <w:tr w:rsidR="00655428" w:rsidRPr="00655428" w:rsidTr="00D63E02">
        <w:tc>
          <w:tcPr>
            <w:tcW w:w="5529" w:type="dxa"/>
          </w:tcPr>
          <w:p w:rsidR="00655428" w:rsidRPr="00655428" w:rsidRDefault="00655428" w:rsidP="00655428">
            <w:pPr>
              <w:keepNext/>
              <w:spacing w:after="0"/>
              <w:jc w:val="both"/>
              <w:outlineLvl w:val="0"/>
              <w:rPr>
                <w:rFonts w:ascii="Times New Roman" w:eastAsia="Times New Roman" w:hAnsi="Times New Roman"/>
                <w:bCs/>
                <w:iCs/>
                <w:lang w:val="ro-RO"/>
              </w:rPr>
            </w:pPr>
            <w:r w:rsidRPr="00655428">
              <w:rPr>
                <w:rFonts w:ascii="Times New Roman" w:eastAsia="Times New Roman" w:hAnsi="Times New Roman"/>
                <w:bCs/>
                <w:iCs/>
                <w:lang w:val="ro-RO"/>
              </w:rPr>
              <w:t xml:space="preserve">Pentru  </w:t>
            </w:r>
          </w:p>
        </w:tc>
        <w:tc>
          <w:tcPr>
            <w:tcW w:w="4683" w:type="dxa"/>
          </w:tcPr>
          <w:p w:rsidR="00655428" w:rsidRPr="00655428" w:rsidRDefault="00655428" w:rsidP="00655428">
            <w:pPr>
              <w:keepNext/>
              <w:spacing w:after="0"/>
              <w:jc w:val="both"/>
              <w:outlineLvl w:val="0"/>
              <w:rPr>
                <w:rFonts w:ascii="Times New Roman" w:eastAsia="Times New Roman" w:hAnsi="Times New Roman"/>
                <w:bCs/>
                <w:iCs/>
                <w:lang w:val="ro-RO"/>
              </w:rPr>
            </w:pPr>
            <w:r w:rsidRPr="00655428">
              <w:rPr>
                <w:rFonts w:ascii="Times New Roman" w:eastAsia="Times New Roman" w:hAnsi="Times New Roman"/>
                <w:bCs/>
                <w:iCs/>
                <w:lang w:val="ro-RO"/>
              </w:rPr>
              <w:t xml:space="preserve"> Pentru                                                                </w:t>
            </w:r>
          </w:p>
        </w:tc>
      </w:tr>
      <w:tr w:rsidR="00655428" w:rsidRPr="00655428" w:rsidTr="00D63E02">
        <w:trPr>
          <w:trHeight w:val="620"/>
        </w:trPr>
        <w:tc>
          <w:tcPr>
            <w:tcW w:w="5529" w:type="dxa"/>
          </w:tcPr>
          <w:p w:rsidR="00655428" w:rsidRPr="00655428" w:rsidRDefault="00655428" w:rsidP="00655428">
            <w:pPr>
              <w:keepNext/>
              <w:spacing w:after="0"/>
              <w:jc w:val="both"/>
              <w:outlineLvl w:val="0"/>
              <w:rPr>
                <w:rFonts w:ascii="Times New Roman" w:eastAsia="Times New Roman" w:hAnsi="Times New Roman"/>
              </w:rPr>
            </w:pPr>
            <w:r w:rsidRPr="00655428">
              <w:rPr>
                <w:rFonts w:ascii="Times New Roman" w:eastAsia="Times New Roman" w:hAnsi="Times New Roman"/>
                <w:bCs/>
                <w:iCs/>
                <w:lang w:val="ro-RO"/>
              </w:rPr>
              <w:t>Achizitor:</w:t>
            </w:r>
            <w:r w:rsidRPr="00655428">
              <w:rPr>
                <w:rFonts w:ascii="Times New Roman" w:eastAsia="Times New Roman" w:hAnsi="Times New Roman"/>
              </w:rPr>
              <w:t xml:space="preserve"> </w:t>
            </w:r>
          </w:p>
          <w:p w:rsidR="00655428" w:rsidRPr="00655428" w:rsidRDefault="00655428" w:rsidP="00655428">
            <w:pPr>
              <w:keepNext/>
              <w:spacing w:after="0"/>
              <w:jc w:val="both"/>
              <w:outlineLvl w:val="0"/>
              <w:rPr>
                <w:rFonts w:ascii="Times New Roman" w:eastAsia="Times New Roman" w:hAnsi="Times New Roman"/>
                <w:bCs/>
                <w:iCs/>
                <w:lang w:val="ro-RO"/>
              </w:rPr>
            </w:pPr>
            <w:r>
              <w:rPr>
                <w:rFonts w:ascii="Times New Roman" w:eastAsia="Times New Roman" w:hAnsi="Times New Roman"/>
                <w:bCs/>
                <w:iCs/>
                <w:lang w:val="ro-RO"/>
              </w:rPr>
              <w:t>.................................</w:t>
            </w:r>
            <w:r w:rsidR="002143C8">
              <w:rPr>
                <w:rFonts w:ascii="Times New Roman" w:eastAsia="Times New Roman" w:hAnsi="Times New Roman"/>
                <w:bCs/>
                <w:iCs/>
                <w:lang w:val="ro-RO"/>
              </w:rPr>
              <w:t>........................</w:t>
            </w:r>
          </w:p>
        </w:tc>
        <w:tc>
          <w:tcPr>
            <w:tcW w:w="4683" w:type="dxa"/>
          </w:tcPr>
          <w:p w:rsidR="00655428" w:rsidRPr="00655428" w:rsidRDefault="00655428" w:rsidP="00655428">
            <w:pPr>
              <w:keepNext/>
              <w:spacing w:after="0"/>
              <w:jc w:val="both"/>
              <w:outlineLvl w:val="0"/>
              <w:rPr>
                <w:rFonts w:ascii="Times New Roman" w:eastAsia="Times New Roman" w:hAnsi="Times New Roman"/>
                <w:bCs/>
                <w:iCs/>
                <w:lang w:val="ro-RO"/>
              </w:rPr>
            </w:pPr>
            <w:r>
              <w:rPr>
                <w:rFonts w:ascii="Times New Roman" w:eastAsia="Times New Roman" w:hAnsi="Times New Roman"/>
                <w:bCs/>
                <w:iCs/>
                <w:lang w:val="ro-RO"/>
              </w:rPr>
              <w:t>Executamt</w:t>
            </w:r>
            <w:r w:rsidRPr="00655428">
              <w:rPr>
                <w:rFonts w:ascii="Times New Roman" w:eastAsia="Times New Roman" w:hAnsi="Times New Roman"/>
                <w:bCs/>
                <w:iCs/>
                <w:lang w:val="ro-RO"/>
              </w:rPr>
              <w:t>:</w:t>
            </w:r>
          </w:p>
          <w:p w:rsidR="00655428" w:rsidRPr="00655428" w:rsidRDefault="00655428" w:rsidP="00655428">
            <w:pPr>
              <w:keepNext/>
              <w:spacing w:after="0"/>
              <w:jc w:val="both"/>
              <w:outlineLvl w:val="0"/>
              <w:rPr>
                <w:rFonts w:ascii="Times New Roman" w:eastAsia="Times New Roman" w:hAnsi="Times New Roman"/>
                <w:bCs/>
                <w:iCs/>
                <w:lang w:val="ro-RO"/>
              </w:rPr>
            </w:pPr>
            <w:r>
              <w:rPr>
                <w:rFonts w:ascii="Times New Roman" w:eastAsia="Times New Roman" w:hAnsi="Times New Roman"/>
                <w:bCs/>
                <w:iCs/>
                <w:lang w:val="ro-RO"/>
              </w:rPr>
              <w:t>..............................................</w:t>
            </w:r>
          </w:p>
        </w:tc>
      </w:tr>
      <w:tr w:rsidR="00655428" w:rsidRPr="00655428" w:rsidTr="00D63E02">
        <w:tc>
          <w:tcPr>
            <w:tcW w:w="5529" w:type="dxa"/>
          </w:tcPr>
          <w:p w:rsidR="00655428" w:rsidRPr="00655428" w:rsidRDefault="00655428" w:rsidP="00655428">
            <w:pPr>
              <w:keepNext/>
              <w:spacing w:after="0"/>
              <w:jc w:val="both"/>
              <w:outlineLvl w:val="0"/>
              <w:rPr>
                <w:rFonts w:ascii="Times New Roman" w:eastAsia="Times New Roman" w:hAnsi="Times New Roman"/>
                <w:bCs/>
                <w:iCs/>
                <w:lang w:val="ro-RO"/>
              </w:rPr>
            </w:pPr>
            <w:r w:rsidRPr="00655428">
              <w:rPr>
                <w:rFonts w:ascii="Times New Roman" w:eastAsia="Times New Roman" w:hAnsi="Times New Roman"/>
                <w:bCs/>
                <w:iCs/>
              </w:rPr>
              <w:t xml:space="preserve">Adresă: </w:t>
            </w:r>
            <w:r>
              <w:rPr>
                <w:rFonts w:ascii="Times New Roman" w:eastAsia="Times New Roman" w:hAnsi="Times New Roman"/>
                <w:bCs/>
                <w:iCs/>
              </w:rPr>
              <w:t>.............................</w:t>
            </w:r>
            <w:r w:rsidR="002143C8">
              <w:rPr>
                <w:rFonts w:ascii="Times New Roman" w:eastAsia="Times New Roman" w:hAnsi="Times New Roman"/>
                <w:bCs/>
                <w:iCs/>
              </w:rPr>
              <w:t>...............</w:t>
            </w:r>
          </w:p>
        </w:tc>
        <w:tc>
          <w:tcPr>
            <w:tcW w:w="4683" w:type="dxa"/>
          </w:tcPr>
          <w:p w:rsidR="00655428" w:rsidRPr="00655428" w:rsidRDefault="00655428" w:rsidP="00655428">
            <w:pPr>
              <w:keepNext/>
              <w:spacing w:after="0"/>
              <w:jc w:val="both"/>
              <w:outlineLvl w:val="0"/>
              <w:rPr>
                <w:rFonts w:ascii="Times New Roman" w:eastAsia="Times New Roman" w:hAnsi="Times New Roman"/>
                <w:bCs/>
                <w:iCs/>
                <w:lang w:val="ro-RO"/>
              </w:rPr>
            </w:pPr>
            <w:r w:rsidRPr="00655428">
              <w:rPr>
                <w:rFonts w:ascii="Times New Roman" w:eastAsia="Times New Roman" w:hAnsi="Times New Roman"/>
                <w:bCs/>
                <w:iCs/>
                <w:lang w:val="ro-RO"/>
              </w:rPr>
              <w:t>Adresă:</w:t>
            </w:r>
            <w:r w:rsidRPr="00655428">
              <w:rPr>
                <w:rFonts w:ascii="Times New Roman" w:eastAsia="Times New Roman" w:hAnsi="Times New Roman"/>
              </w:rPr>
              <w:t xml:space="preserve"> </w:t>
            </w:r>
            <w:r>
              <w:rPr>
                <w:rFonts w:ascii="Times New Roman" w:eastAsia="Times New Roman" w:hAnsi="Times New Roman"/>
                <w:bCs/>
                <w:iCs/>
                <w:lang w:val="ro-RO"/>
              </w:rPr>
              <w:t>..................................</w:t>
            </w:r>
          </w:p>
        </w:tc>
      </w:tr>
      <w:tr w:rsidR="00655428" w:rsidRPr="00655428" w:rsidTr="00D63E02">
        <w:tc>
          <w:tcPr>
            <w:tcW w:w="5529" w:type="dxa"/>
          </w:tcPr>
          <w:p w:rsidR="00655428" w:rsidRPr="00655428" w:rsidRDefault="00655428" w:rsidP="00655428">
            <w:pPr>
              <w:keepNext/>
              <w:spacing w:after="0"/>
              <w:jc w:val="both"/>
              <w:outlineLvl w:val="0"/>
              <w:rPr>
                <w:rFonts w:ascii="Times New Roman" w:eastAsia="Times New Roman" w:hAnsi="Times New Roman"/>
                <w:bCs/>
                <w:iCs/>
                <w:lang w:val="ro-RO"/>
              </w:rPr>
            </w:pPr>
            <w:r w:rsidRPr="00655428">
              <w:rPr>
                <w:rFonts w:ascii="Times New Roman" w:eastAsia="Times New Roman" w:hAnsi="Times New Roman"/>
                <w:bCs/>
                <w:iCs/>
                <w:lang w:val="ro-RO"/>
              </w:rPr>
              <w:t>Telefon/Fax:</w:t>
            </w:r>
            <w:r>
              <w:rPr>
                <w:rFonts w:ascii="Times New Roman" w:eastAsia="Times New Roman" w:hAnsi="Times New Roman"/>
                <w:bCs/>
                <w:iCs/>
                <w:lang w:val="ro-RO"/>
              </w:rPr>
              <w:t>.......................................</w:t>
            </w:r>
          </w:p>
        </w:tc>
        <w:tc>
          <w:tcPr>
            <w:tcW w:w="4683" w:type="dxa"/>
          </w:tcPr>
          <w:p w:rsidR="00655428" w:rsidRPr="00655428" w:rsidRDefault="00655428" w:rsidP="00655428">
            <w:pPr>
              <w:keepNext/>
              <w:spacing w:after="0"/>
              <w:jc w:val="both"/>
              <w:outlineLvl w:val="0"/>
              <w:rPr>
                <w:rFonts w:ascii="Times New Roman" w:eastAsia="Times New Roman" w:hAnsi="Times New Roman"/>
                <w:bCs/>
                <w:iCs/>
                <w:lang w:val="ro-RO"/>
              </w:rPr>
            </w:pPr>
            <w:r w:rsidRPr="00655428">
              <w:rPr>
                <w:rFonts w:ascii="Times New Roman" w:eastAsia="Times New Roman" w:hAnsi="Times New Roman"/>
                <w:bCs/>
                <w:iCs/>
                <w:lang w:val="ro-RO"/>
              </w:rPr>
              <w:t>Telefon/Fax:</w:t>
            </w:r>
            <w:r w:rsidRPr="00655428">
              <w:rPr>
                <w:rFonts w:ascii="Times New Roman" w:eastAsia="Times New Roman" w:hAnsi="Times New Roman"/>
              </w:rPr>
              <w:t xml:space="preserve"> </w:t>
            </w:r>
            <w:r>
              <w:rPr>
                <w:rFonts w:ascii="Times New Roman" w:eastAsia="Times New Roman" w:hAnsi="Times New Roman"/>
              </w:rPr>
              <w:t>...........................</w:t>
            </w:r>
          </w:p>
        </w:tc>
      </w:tr>
      <w:tr w:rsidR="00655428" w:rsidRPr="00655428" w:rsidTr="00D63E02">
        <w:tc>
          <w:tcPr>
            <w:tcW w:w="5529" w:type="dxa"/>
          </w:tcPr>
          <w:p w:rsidR="00655428" w:rsidRPr="00655428" w:rsidRDefault="00655428" w:rsidP="002143C8">
            <w:pPr>
              <w:keepNext/>
              <w:spacing w:after="0"/>
              <w:jc w:val="both"/>
              <w:outlineLvl w:val="0"/>
              <w:rPr>
                <w:rFonts w:ascii="Times New Roman" w:eastAsia="Times New Roman" w:hAnsi="Times New Roman"/>
                <w:bCs/>
                <w:iCs/>
                <w:lang w:val="ro-RO"/>
              </w:rPr>
            </w:pPr>
            <w:r w:rsidRPr="00655428">
              <w:rPr>
                <w:rFonts w:ascii="Times New Roman" w:eastAsia="Times New Roman" w:hAnsi="Times New Roman"/>
                <w:bCs/>
                <w:iCs/>
                <w:lang w:val="ro-RO"/>
              </w:rPr>
              <w:t>E-mail:</w:t>
            </w:r>
            <w:r w:rsidR="002143C8">
              <w:rPr>
                <w:rFonts w:ascii="Times New Roman" w:eastAsia="Times New Roman" w:hAnsi="Times New Roman"/>
                <w:bCs/>
                <w:iCs/>
                <w:lang w:val="ro-RO"/>
              </w:rPr>
              <w:t>..............................................</w:t>
            </w:r>
            <w:r w:rsidRPr="00655428">
              <w:rPr>
                <w:rFonts w:ascii="Times New Roman" w:eastAsia="Times New Roman" w:hAnsi="Times New Roman"/>
                <w:bCs/>
                <w:iCs/>
                <w:lang w:val="ro-RO"/>
              </w:rPr>
              <w:t xml:space="preserve">  </w:t>
            </w:r>
          </w:p>
        </w:tc>
        <w:tc>
          <w:tcPr>
            <w:tcW w:w="4683" w:type="dxa"/>
          </w:tcPr>
          <w:p w:rsidR="00655428" w:rsidRPr="00655428" w:rsidRDefault="00655428" w:rsidP="00655428">
            <w:pPr>
              <w:keepNext/>
              <w:spacing w:after="0"/>
              <w:jc w:val="both"/>
              <w:outlineLvl w:val="0"/>
              <w:rPr>
                <w:rFonts w:ascii="Times New Roman" w:eastAsia="Times New Roman" w:hAnsi="Times New Roman"/>
                <w:bCs/>
                <w:iCs/>
                <w:lang w:val="ro-RO"/>
              </w:rPr>
            </w:pPr>
            <w:r w:rsidRPr="00655428">
              <w:rPr>
                <w:rFonts w:ascii="Times New Roman" w:eastAsia="Times New Roman" w:hAnsi="Times New Roman"/>
                <w:bCs/>
                <w:iCs/>
                <w:lang w:val="ro-RO"/>
              </w:rPr>
              <w:t>E-mail:</w:t>
            </w:r>
            <w:r w:rsidRPr="00655428">
              <w:rPr>
                <w:rFonts w:ascii="Times New Roman" w:eastAsia="Times New Roman" w:hAnsi="Times New Roman"/>
              </w:rPr>
              <w:t xml:space="preserve"> </w:t>
            </w:r>
            <w:r>
              <w:rPr>
                <w:rFonts w:ascii="Times New Roman" w:eastAsia="Times New Roman" w:hAnsi="Times New Roman"/>
              </w:rPr>
              <w:t>...................................</w:t>
            </w:r>
          </w:p>
        </w:tc>
      </w:tr>
      <w:tr w:rsidR="00655428" w:rsidRPr="00655428" w:rsidTr="00D63E02">
        <w:trPr>
          <w:trHeight w:val="215"/>
        </w:trPr>
        <w:tc>
          <w:tcPr>
            <w:tcW w:w="5529" w:type="dxa"/>
          </w:tcPr>
          <w:p w:rsidR="00655428" w:rsidRPr="00655428" w:rsidRDefault="00655428" w:rsidP="00655428">
            <w:pPr>
              <w:keepNext/>
              <w:spacing w:after="0"/>
              <w:jc w:val="both"/>
              <w:outlineLvl w:val="0"/>
              <w:rPr>
                <w:rFonts w:ascii="Times New Roman" w:eastAsia="Times New Roman" w:hAnsi="Times New Roman"/>
                <w:bCs/>
                <w:iCs/>
                <w:lang w:val="ro-RO"/>
              </w:rPr>
            </w:pPr>
            <w:r w:rsidRPr="00655428">
              <w:rPr>
                <w:rFonts w:ascii="Times New Roman" w:eastAsia="Times New Roman" w:hAnsi="Times New Roman"/>
                <w:bCs/>
                <w:iCs/>
                <w:lang w:val="ro-RO"/>
              </w:rPr>
              <w:t xml:space="preserve">Persoane de contact: </w:t>
            </w:r>
            <w:r w:rsidR="002143C8">
              <w:rPr>
                <w:rFonts w:ascii="Times New Roman" w:eastAsia="Times New Roman" w:hAnsi="Times New Roman"/>
                <w:bCs/>
                <w:iCs/>
                <w:lang w:val="ro-RO"/>
              </w:rPr>
              <w:t>..........................</w:t>
            </w:r>
          </w:p>
          <w:p w:rsidR="00655428" w:rsidRPr="00655428" w:rsidRDefault="00655428" w:rsidP="00655428">
            <w:pPr>
              <w:keepNext/>
              <w:spacing w:after="0"/>
              <w:jc w:val="both"/>
              <w:outlineLvl w:val="0"/>
              <w:rPr>
                <w:rFonts w:ascii="Times New Roman" w:eastAsia="Times New Roman" w:hAnsi="Times New Roman"/>
                <w:bCs/>
                <w:iCs/>
                <w:lang w:val="ro-RO"/>
              </w:rPr>
            </w:pPr>
          </w:p>
        </w:tc>
        <w:tc>
          <w:tcPr>
            <w:tcW w:w="4683" w:type="dxa"/>
          </w:tcPr>
          <w:p w:rsidR="00655428" w:rsidRPr="00655428" w:rsidRDefault="00655428" w:rsidP="00655428">
            <w:pPr>
              <w:keepNext/>
              <w:spacing w:after="0"/>
              <w:jc w:val="both"/>
              <w:outlineLvl w:val="0"/>
              <w:rPr>
                <w:rFonts w:ascii="Times New Roman" w:eastAsia="Times New Roman" w:hAnsi="Times New Roman"/>
                <w:bCs/>
                <w:iCs/>
                <w:lang w:val="ro-RO"/>
              </w:rPr>
            </w:pPr>
            <w:r w:rsidRPr="00655428">
              <w:rPr>
                <w:rFonts w:ascii="Times New Roman" w:eastAsia="Times New Roman" w:hAnsi="Times New Roman"/>
                <w:bCs/>
                <w:iCs/>
                <w:lang w:val="ro-RO"/>
              </w:rPr>
              <w:t>Persoane de contact:</w:t>
            </w:r>
            <w:r>
              <w:rPr>
                <w:rFonts w:ascii="Times New Roman" w:eastAsia="Times New Roman" w:hAnsi="Times New Roman"/>
                <w:bCs/>
                <w:iCs/>
                <w:lang w:val="ro-RO"/>
              </w:rPr>
              <w:t>..................</w:t>
            </w:r>
          </w:p>
          <w:p w:rsidR="00655428" w:rsidRPr="00655428" w:rsidRDefault="00655428" w:rsidP="00655428">
            <w:pPr>
              <w:keepNext/>
              <w:spacing w:after="0"/>
              <w:jc w:val="both"/>
              <w:outlineLvl w:val="0"/>
              <w:rPr>
                <w:rFonts w:ascii="Times New Roman" w:eastAsia="Times New Roman" w:hAnsi="Times New Roman"/>
                <w:bCs/>
                <w:iCs/>
                <w:lang w:val="ro-RO"/>
              </w:rPr>
            </w:pPr>
          </w:p>
        </w:tc>
      </w:tr>
    </w:tbl>
    <w:p w:rsidR="00915B13" w:rsidRPr="00F20F28" w:rsidRDefault="00915B13" w:rsidP="00915B13">
      <w:pPr>
        <w:keepNext/>
        <w:spacing w:after="0"/>
        <w:jc w:val="both"/>
        <w:outlineLvl w:val="0"/>
        <w:rPr>
          <w:rFonts w:ascii="Times New Roman" w:eastAsia="Times New Roman" w:hAnsi="Times New Roman"/>
          <w:b/>
          <w:lang w:val="fr-FR"/>
        </w:rPr>
      </w:pPr>
      <w:r w:rsidRPr="00F20F28">
        <w:rPr>
          <w:rFonts w:ascii="Times New Roman" w:eastAsia="Times New Roman" w:hAnsi="Times New Roman"/>
          <w:b/>
          <w:lang w:val="fr-FR"/>
        </w:rPr>
        <w:t>32. Legea aplicabilă contractului</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32.1 - Contractul va fi interpretat conform legilor din România.</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 xml:space="preserve">Părţile au înţeles să încheie azi .............. prezentul contract în două exemplare, câte unul pentru fiecare parte. </w:t>
      </w:r>
    </w:p>
    <w:p w:rsidR="00915B13" w:rsidRPr="00F20F28" w:rsidRDefault="00915B13" w:rsidP="00915B13">
      <w:pPr>
        <w:keepNext/>
        <w:spacing w:after="0"/>
        <w:jc w:val="both"/>
        <w:outlineLvl w:val="0"/>
        <w:rPr>
          <w:rFonts w:ascii="Times New Roman" w:eastAsia="Times New Roman" w:hAnsi="Times New Roman"/>
          <w:lang w:val="fr-FR"/>
        </w:rPr>
      </w:pPr>
      <w:r w:rsidRPr="00F20F28">
        <w:rPr>
          <w:rFonts w:ascii="Times New Roman" w:eastAsia="Times New Roman" w:hAnsi="Times New Roman"/>
          <w:lang w:val="fr-FR"/>
        </w:rPr>
        <w:t>(se precizează data semnării de către părţi)</w:t>
      </w:r>
    </w:p>
    <w:p w:rsidR="00E31C82" w:rsidRPr="00F20F28" w:rsidRDefault="00E31C82" w:rsidP="00915B13">
      <w:pPr>
        <w:keepNext/>
        <w:spacing w:after="0"/>
        <w:jc w:val="both"/>
        <w:outlineLvl w:val="0"/>
        <w:rPr>
          <w:rFonts w:ascii="Times New Roman" w:eastAsia="Times New Roman" w:hAnsi="Times New Roman"/>
          <w:lang w:val="fr-FR"/>
        </w:rPr>
      </w:pPr>
    </w:p>
    <w:p w:rsidR="000F08C6" w:rsidRPr="00F20F28" w:rsidRDefault="00E31C82" w:rsidP="000F08C6">
      <w:pPr>
        <w:overflowPunct w:val="0"/>
        <w:autoSpaceDE w:val="0"/>
        <w:autoSpaceDN w:val="0"/>
        <w:adjustRightInd w:val="0"/>
        <w:spacing w:after="0" w:line="240" w:lineRule="auto"/>
        <w:jc w:val="both"/>
        <w:rPr>
          <w:rFonts w:ascii="Times New Roman" w:eastAsia="Times New Roman" w:hAnsi="Times New Roman"/>
          <w:b/>
          <w:lang w:val="pt-BR"/>
        </w:rPr>
      </w:pPr>
      <w:r w:rsidRPr="00F20F28">
        <w:rPr>
          <w:rFonts w:ascii="Times New Roman" w:eastAsia="Times New Roman" w:hAnsi="Times New Roman"/>
          <w:b/>
          <w:lang w:val="pt-BR"/>
        </w:rPr>
        <w:t xml:space="preserve">             </w:t>
      </w:r>
      <w:r w:rsidR="00345158">
        <w:rPr>
          <w:rFonts w:ascii="Times New Roman" w:eastAsia="Times New Roman" w:hAnsi="Times New Roman"/>
          <w:b/>
          <w:lang w:val="pt-BR"/>
        </w:rPr>
        <w:t xml:space="preserve">      </w:t>
      </w:r>
      <w:r w:rsidRPr="00F20F28">
        <w:rPr>
          <w:rFonts w:ascii="Times New Roman" w:eastAsia="Times New Roman" w:hAnsi="Times New Roman"/>
          <w:b/>
          <w:lang w:val="pt-BR"/>
        </w:rPr>
        <w:t xml:space="preserve"> </w:t>
      </w:r>
      <w:r w:rsidR="00345158">
        <w:rPr>
          <w:rFonts w:ascii="Times New Roman" w:eastAsia="Times New Roman" w:hAnsi="Times New Roman"/>
          <w:b/>
          <w:lang w:val="pt-BR"/>
        </w:rPr>
        <w:t xml:space="preserve">  </w:t>
      </w:r>
      <w:r w:rsidRPr="00F20F28">
        <w:rPr>
          <w:rFonts w:ascii="Times New Roman" w:eastAsia="Times New Roman" w:hAnsi="Times New Roman"/>
          <w:b/>
          <w:lang w:val="pt-BR"/>
        </w:rPr>
        <w:t xml:space="preserve"> </w:t>
      </w:r>
      <w:r w:rsidR="000F08C6" w:rsidRPr="00F20F28">
        <w:rPr>
          <w:rFonts w:ascii="Times New Roman" w:eastAsia="Times New Roman" w:hAnsi="Times New Roman"/>
          <w:b/>
          <w:lang w:val="pt-BR"/>
        </w:rPr>
        <w:t>Achizitor</w:t>
      </w:r>
      <w:r w:rsidR="000F08C6" w:rsidRPr="00F20F28">
        <w:rPr>
          <w:rFonts w:ascii="Times New Roman" w:eastAsia="Times New Roman" w:hAnsi="Times New Roman"/>
          <w:b/>
          <w:lang w:val="pt-BR"/>
        </w:rPr>
        <w:tab/>
      </w:r>
      <w:r w:rsidR="000F08C6" w:rsidRPr="00F20F28">
        <w:rPr>
          <w:rFonts w:ascii="Times New Roman" w:eastAsia="Times New Roman" w:hAnsi="Times New Roman"/>
          <w:b/>
          <w:lang w:val="pt-BR"/>
        </w:rPr>
        <w:tab/>
      </w:r>
      <w:r w:rsidR="000F08C6" w:rsidRPr="00F20F28">
        <w:rPr>
          <w:rFonts w:ascii="Times New Roman" w:eastAsia="Times New Roman" w:hAnsi="Times New Roman"/>
          <w:b/>
          <w:lang w:val="pt-BR"/>
        </w:rPr>
        <w:tab/>
      </w:r>
      <w:r w:rsidR="000F08C6" w:rsidRPr="00F20F28">
        <w:rPr>
          <w:rFonts w:ascii="Times New Roman" w:eastAsia="Times New Roman" w:hAnsi="Times New Roman"/>
          <w:b/>
          <w:lang w:val="pt-BR"/>
        </w:rPr>
        <w:tab/>
      </w:r>
      <w:r w:rsidR="000F08C6" w:rsidRPr="00F20F28">
        <w:rPr>
          <w:rFonts w:ascii="Times New Roman" w:eastAsia="Times New Roman" w:hAnsi="Times New Roman"/>
          <w:b/>
          <w:lang w:val="pt-BR"/>
        </w:rPr>
        <w:tab/>
      </w:r>
      <w:r w:rsidR="000F08C6" w:rsidRPr="00F20F28">
        <w:rPr>
          <w:rFonts w:ascii="Times New Roman" w:eastAsia="Times New Roman" w:hAnsi="Times New Roman"/>
          <w:b/>
          <w:lang w:val="pt-BR"/>
        </w:rPr>
        <w:tab/>
      </w:r>
      <w:r w:rsidR="000F08C6" w:rsidRPr="00F20F28">
        <w:rPr>
          <w:rFonts w:ascii="Times New Roman" w:eastAsia="Times New Roman" w:hAnsi="Times New Roman"/>
          <w:b/>
          <w:lang w:val="pt-BR"/>
        </w:rPr>
        <w:tab/>
        <w:t xml:space="preserve">          Executant</w:t>
      </w:r>
    </w:p>
    <w:p w:rsidR="000F08C6" w:rsidRPr="00F20F28" w:rsidRDefault="000F08C6" w:rsidP="000F08C6">
      <w:pPr>
        <w:overflowPunct w:val="0"/>
        <w:autoSpaceDE w:val="0"/>
        <w:autoSpaceDN w:val="0"/>
        <w:adjustRightInd w:val="0"/>
        <w:spacing w:after="0" w:line="240" w:lineRule="auto"/>
        <w:jc w:val="both"/>
        <w:rPr>
          <w:rFonts w:ascii="Times New Roman" w:eastAsia="Times New Roman" w:hAnsi="Times New Roman"/>
          <w:b/>
          <w:lang w:val="pt-BR"/>
        </w:rPr>
      </w:pPr>
      <w:r w:rsidRPr="00F20F28">
        <w:rPr>
          <w:rFonts w:ascii="Times New Roman" w:eastAsia="Times New Roman" w:hAnsi="Times New Roman"/>
          <w:b/>
          <w:lang w:val="pt-BR"/>
        </w:rPr>
        <w:t xml:space="preserve">               Comuna </w:t>
      </w:r>
      <w:r w:rsidR="00E31C82" w:rsidRPr="00F20F28">
        <w:rPr>
          <w:rFonts w:ascii="Times New Roman" w:eastAsia="Times New Roman" w:hAnsi="Times New Roman"/>
          <w:b/>
          <w:lang w:val="pt-BR"/>
        </w:rPr>
        <w:t>MARGINEA</w:t>
      </w:r>
      <w:r w:rsidR="00E31C82" w:rsidRPr="00F20F28">
        <w:rPr>
          <w:rFonts w:ascii="Times New Roman" w:eastAsia="Times New Roman" w:hAnsi="Times New Roman"/>
          <w:b/>
          <w:lang w:val="pt-BR"/>
        </w:rPr>
        <w:tab/>
        <w:t xml:space="preserve">                                           </w:t>
      </w:r>
      <w:r w:rsidR="00345158">
        <w:rPr>
          <w:rFonts w:ascii="Times New Roman" w:eastAsia="Times New Roman" w:hAnsi="Times New Roman"/>
          <w:b/>
          <w:lang w:val="pt-BR"/>
        </w:rPr>
        <w:t xml:space="preserve">    </w:t>
      </w:r>
      <w:r w:rsidR="00E31C82" w:rsidRPr="00F20F28">
        <w:rPr>
          <w:rFonts w:ascii="Times New Roman" w:eastAsia="Times New Roman" w:hAnsi="Times New Roman"/>
          <w:b/>
          <w:lang w:val="pt-BR"/>
        </w:rPr>
        <w:t>SC</w:t>
      </w:r>
      <w:r w:rsidRPr="00F20F28">
        <w:rPr>
          <w:rFonts w:ascii="Times New Roman" w:eastAsia="Times New Roman" w:hAnsi="Times New Roman"/>
          <w:b/>
          <w:lang w:val="pt-BR"/>
        </w:rPr>
        <w:t xml:space="preserve">  ..................................</w:t>
      </w:r>
      <w:r w:rsidRPr="00F20F28">
        <w:rPr>
          <w:rFonts w:ascii="Times New Roman" w:eastAsia="Times New Roman" w:hAnsi="Times New Roman"/>
          <w:b/>
          <w:lang w:val="pt-BR"/>
        </w:rPr>
        <w:tab/>
      </w:r>
      <w:r w:rsidRPr="00F20F28">
        <w:rPr>
          <w:rFonts w:ascii="Times New Roman" w:eastAsia="Times New Roman" w:hAnsi="Times New Roman"/>
          <w:b/>
          <w:lang w:val="pt-BR"/>
        </w:rPr>
        <w:tab/>
      </w:r>
      <w:r w:rsidRPr="00F20F28">
        <w:rPr>
          <w:rFonts w:ascii="Times New Roman" w:eastAsia="Times New Roman" w:hAnsi="Times New Roman"/>
          <w:b/>
          <w:lang w:val="pt-BR"/>
        </w:rPr>
        <w:tab/>
        <w:t xml:space="preserve">               </w:t>
      </w:r>
    </w:p>
    <w:p w:rsidR="000F08C6" w:rsidRPr="00F20F28" w:rsidRDefault="000F08C6" w:rsidP="000F08C6">
      <w:pPr>
        <w:overflowPunct w:val="0"/>
        <w:autoSpaceDE w:val="0"/>
        <w:autoSpaceDN w:val="0"/>
        <w:adjustRightInd w:val="0"/>
        <w:spacing w:after="0" w:line="240" w:lineRule="auto"/>
        <w:jc w:val="both"/>
        <w:rPr>
          <w:rFonts w:ascii="Times New Roman" w:eastAsia="Times New Roman" w:hAnsi="Times New Roman"/>
          <w:b/>
          <w:lang w:val="pt-BR"/>
        </w:rPr>
      </w:pPr>
      <w:r w:rsidRPr="00F20F28">
        <w:rPr>
          <w:rFonts w:ascii="Times New Roman" w:eastAsia="Times New Roman" w:hAnsi="Times New Roman"/>
          <w:b/>
          <w:lang w:val="pt-BR"/>
        </w:rPr>
        <w:t xml:space="preserve">          Primar – Gheorghe LAZAR</w:t>
      </w:r>
      <w:r w:rsidRPr="00F20F28">
        <w:rPr>
          <w:rFonts w:ascii="Times New Roman" w:eastAsia="Times New Roman" w:hAnsi="Times New Roman"/>
          <w:b/>
          <w:lang w:val="pt-BR"/>
        </w:rPr>
        <w:tab/>
      </w:r>
      <w:r w:rsidRPr="00F20F28">
        <w:rPr>
          <w:rFonts w:ascii="Times New Roman" w:eastAsia="Times New Roman" w:hAnsi="Times New Roman"/>
          <w:b/>
          <w:lang w:val="pt-BR"/>
        </w:rPr>
        <w:tab/>
      </w:r>
      <w:r w:rsidRPr="00F20F28">
        <w:rPr>
          <w:rFonts w:ascii="Times New Roman" w:eastAsia="Times New Roman" w:hAnsi="Times New Roman"/>
          <w:b/>
          <w:lang w:val="pt-BR"/>
        </w:rPr>
        <w:tab/>
        <w:t xml:space="preserve">   </w:t>
      </w:r>
      <w:r w:rsidRPr="00F20F28">
        <w:rPr>
          <w:rFonts w:ascii="Times New Roman" w:eastAsia="Times New Roman" w:hAnsi="Times New Roman"/>
          <w:b/>
          <w:lang w:val="pt-BR"/>
        </w:rPr>
        <w:tab/>
      </w:r>
      <w:r w:rsidR="00345158">
        <w:rPr>
          <w:rFonts w:ascii="Times New Roman" w:eastAsia="Times New Roman" w:hAnsi="Times New Roman"/>
          <w:b/>
          <w:lang w:val="pt-BR"/>
        </w:rPr>
        <w:t xml:space="preserve"> </w:t>
      </w:r>
      <w:r w:rsidRPr="00F20F28">
        <w:rPr>
          <w:rFonts w:ascii="Times New Roman" w:eastAsia="Times New Roman" w:hAnsi="Times New Roman"/>
          <w:b/>
          <w:lang w:val="pt-BR"/>
        </w:rPr>
        <w:t>Administrator .........................</w:t>
      </w:r>
    </w:p>
    <w:p w:rsidR="000F08C6" w:rsidRPr="00F20F28" w:rsidRDefault="000F08C6" w:rsidP="000F08C6">
      <w:pPr>
        <w:overflowPunct w:val="0"/>
        <w:autoSpaceDE w:val="0"/>
        <w:autoSpaceDN w:val="0"/>
        <w:adjustRightInd w:val="0"/>
        <w:spacing w:after="0" w:line="240" w:lineRule="auto"/>
        <w:jc w:val="both"/>
        <w:rPr>
          <w:rFonts w:ascii="Times New Roman" w:eastAsia="Times New Roman" w:hAnsi="Times New Roman"/>
          <w:b/>
          <w:lang w:val="pt-BR"/>
        </w:rPr>
      </w:pPr>
    </w:p>
    <w:p w:rsidR="000F08C6" w:rsidRPr="00F20F28" w:rsidRDefault="000F08C6" w:rsidP="000F08C6">
      <w:pPr>
        <w:overflowPunct w:val="0"/>
        <w:autoSpaceDE w:val="0"/>
        <w:autoSpaceDN w:val="0"/>
        <w:adjustRightInd w:val="0"/>
        <w:spacing w:after="0" w:line="240" w:lineRule="auto"/>
        <w:jc w:val="both"/>
        <w:rPr>
          <w:rFonts w:ascii="Times New Roman" w:eastAsia="Times New Roman" w:hAnsi="Times New Roman"/>
          <w:b/>
          <w:lang w:val="pt-BR"/>
        </w:rPr>
      </w:pPr>
    </w:p>
    <w:p w:rsidR="00651C8F" w:rsidRPr="00F20F28" w:rsidRDefault="00651C8F" w:rsidP="000F08C6">
      <w:pPr>
        <w:overflowPunct w:val="0"/>
        <w:autoSpaceDE w:val="0"/>
        <w:autoSpaceDN w:val="0"/>
        <w:adjustRightInd w:val="0"/>
        <w:spacing w:after="0" w:line="240" w:lineRule="auto"/>
        <w:jc w:val="both"/>
        <w:rPr>
          <w:rFonts w:ascii="Times New Roman" w:eastAsia="Times New Roman" w:hAnsi="Times New Roman"/>
          <w:b/>
          <w:lang w:val="pt-BR"/>
        </w:rPr>
      </w:pPr>
    </w:p>
    <w:p w:rsidR="000F08C6" w:rsidRPr="00F20F28" w:rsidRDefault="000F08C6" w:rsidP="000F08C6">
      <w:pPr>
        <w:overflowPunct w:val="0"/>
        <w:autoSpaceDE w:val="0"/>
        <w:autoSpaceDN w:val="0"/>
        <w:adjustRightInd w:val="0"/>
        <w:spacing w:after="0" w:line="240" w:lineRule="auto"/>
        <w:jc w:val="both"/>
        <w:rPr>
          <w:rFonts w:ascii="Times New Roman" w:eastAsia="Times New Roman" w:hAnsi="Times New Roman"/>
          <w:b/>
          <w:lang w:val="pt-BR"/>
        </w:rPr>
      </w:pPr>
    </w:p>
    <w:p w:rsidR="000F08C6" w:rsidRPr="00F20F28" w:rsidRDefault="000F08C6" w:rsidP="000F08C6">
      <w:pPr>
        <w:overflowPunct w:val="0"/>
        <w:autoSpaceDE w:val="0"/>
        <w:autoSpaceDN w:val="0"/>
        <w:adjustRightInd w:val="0"/>
        <w:spacing w:after="0" w:line="240" w:lineRule="auto"/>
        <w:textAlignment w:val="baseline"/>
        <w:rPr>
          <w:rFonts w:ascii="Times New Roman" w:eastAsia="Times New Roman" w:hAnsi="Times New Roman"/>
          <w:b/>
        </w:rPr>
      </w:pPr>
      <w:r w:rsidRPr="00F20F28">
        <w:rPr>
          <w:rFonts w:ascii="Times New Roman" w:eastAsia="Times New Roman" w:hAnsi="Times New Roman"/>
          <w:b/>
        </w:rPr>
        <w:t xml:space="preserve">                         V I Z A T                                                                                                                                   </w:t>
      </w:r>
    </w:p>
    <w:p w:rsidR="000F08C6" w:rsidRPr="00F20F28" w:rsidRDefault="000F08C6" w:rsidP="000F08C6">
      <w:pPr>
        <w:overflowPunct w:val="0"/>
        <w:autoSpaceDE w:val="0"/>
        <w:autoSpaceDN w:val="0"/>
        <w:adjustRightInd w:val="0"/>
        <w:spacing w:after="0" w:line="240" w:lineRule="auto"/>
        <w:textAlignment w:val="baseline"/>
        <w:rPr>
          <w:rFonts w:ascii="Times New Roman" w:eastAsia="Times New Roman" w:hAnsi="Times New Roman"/>
          <w:b/>
        </w:rPr>
      </w:pPr>
      <w:r w:rsidRPr="00F20F28">
        <w:rPr>
          <w:rFonts w:ascii="Times New Roman" w:eastAsia="Times New Roman" w:hAnsi="Times New Roman"/>
          <w:b/>
        </w:rPr>
        <w:t xml:space="preserve">CONTROL FINANCIAR  PREVENTIV                          </w:t>
      </w:r>
      <w:r w:rsidRPr="00F20F28">
        <w:rPr>
          <w:rFonts w:ascii="Times New Roman" w:eastAsia="Times New Roman" w:hAnsi="Times New Roman"/>
          <w:b/>
        </w:rPr>
        <w:tab/>
        <w:t xml:space="preserve">   </w:t>
      </w:r>
    </w:p>
    <w:p w:rsidR="000F08C6" w:rsidRPr="00F20F28" w:rsidRDefault="000F08C6" w:rsidP="000F08C6">
      <w:pPr>
        <w:overflowPunct w:val="0"/>
        <w:autoSpaceDE w:val="0"/>
        <w:autoSpaceDN w:val="0"/>
        <w:adjustRightInd w:val="0"/>
        <w:spacing w:after="0" w:line="240" w:lineRule="auto"/>
        <w:jc w:val="both"/>
        <w:textAlignment w:val="baseline"/>
        <w:rPr>
          <w:rFonts w:ascii="Times New Roman" w:eastAsia="Times New Roman" w:hAnsi="Times New Roman"/>
          <w:b/>
          <w:noProof/>
        </w:rPr>
      </w:pPr>
      <w:r w:rsidRPr="00F20F28">
        <w:rPr>
          <w:rFonts w:ascii="Times New Roman" w:eastAsia="Times New Roman" w:hAnsi="Times New Roman"/>
          <w:noProof/>
        </w:rPr>
        <w:t xml:space="preserve">             </w:t>
      </w:r>
      <w:r w:rsidRPr="00F20F28">
        <w:rPr>
          <w:rFonts w:ascii="Times New Roman" w:eastAsia="Times New Roman" w:hAnsi="Times New Roman"/>
          <w:b/>
          <w:noProof/>
        </w:rPr>
        <w:t>ec. Vasilică JOLTEA</w:t>
      </w:r>
    </w:p>
    <w:p w:rsidR="000F08C6" w:rsidRPr="00F20F28" w:rsidRDefault="000F08C6" w:rsidP="000F08C6">
      <w:pPr>
        <w:overflowPunct w:val="0"/>
        <w:autoSpaceDE w:val="0"/>
        <w:autoSpaceDN w:val="0"/>
        <w:adjustRightInd w:val="0"/>
        <w:spacing w:after="0" w:line="240" w:lineRule="auto"/>
        <w:jc w:val="both"/>
        <w:textAlignment w:val="baseline"/>
        <w:rPr>
          <w:rFonts w:ascii="Times New Roman" w:eastAsia="Times New Roman" w:hAnsi="Times New Roman"/>
          <w:b/>
          <w:noProof/>
        </w:rPr>
      </w:pPr>
    </w:p>
    <w:p w:rsidR="000F08C6" w:rsidRPr="00F20F28" w:rsidRDefault="000F08C6" w:rsidP="000F08C6">
      <w:pPr>
        <w:overflowPunct w:val="0"/>
        <w:autoSpaceDE w:val="0"/>
        <w:autoSpaceDN w:val="0"/>
        <w:adjustRightInd w:val="0"/>
        <w:spacing w:after="0" w:line="240" w:lineRule="auto"/>
        <w:jc w:val="both"/>
        <w:textAlignment w:val="baseline"/>
        <w:rPr>
          <w:rFonts w:ascii="Times New Roman" w:eastAsia="Times New Roman" w:hAnsi="Times New Roman"/>
          <w:b/>
          <w:noProof/>
        </w:rPr>
      </w:pPr>
    </w:p>
    <w:p w:rsidR="00651C8F" w:rsidRPr="00F20F28" w:rsidRDefault="00651C8F" w:rsidP="000F08C6">
      <w:pPr>
        <w:overflowPunct w:val="0"/>
        <w:autoSpaceDE w:val="0"/>
        <w:autoSpaceDN w:val="0"/>
        <w:adjustRightInd w:val="0"/>
        <w:spacing w:after="0" w:line="240" w:lineRule="auto"/>
        <w:jc w:val="both"/>
        <w:textAlignment w:val="baseline"/>
        <w:rPr>
          <w:rFonts w:ascii="Times New Roman" w:eastAsia="Times New Roman" w:hAnsi="Times New Roman"/>
          <w:b/>
          <w:noProof/>
        </w:rPr>
      </w:pPr>
    </w:p>
    <w:p w:rsidR="000F08C6" w:rsidRPr="00F20F28" w:rsidRDefault="000F08C6" w:rsidP="000F08C6">
      <w:pPr>
        <w:overflowPunct w:val="0"/>
        <w:autoSpaceDE w:val="0"/>
        <w:autoSpaceDN w:val="0"/>
        <w:adjustRightInd w:val="0"/>
        <w:spacing w:after="0" w:line="240" w:lineRule="auto"/>
        <w:textAlignment w:val="baseline"/>
        <w:rPr>
          <w:rFonts w:ascii="Times New Roman" w:eastAsia="Times New Roman" w:hAnsi="Times New Roman"/>
        </w:rPr>
      </w:pPr>
    </w:p>
    <w:p w:rsidR="000F08C6" w:rsidRPr="00F20F28" w:rsidRDefault="000F08C6" w:rsidP="000F08C6">
      <w:pPr>
        <w:overflowPunct w:val="0"/>
        <w:autoSpaceDE w:val="0"/>
        <w:autoSpaceDN w:val="0"/>
        <w:adjustRightInd w:val="0"/>
        <w:spacing w:after="0" w:line="240" w:lineRule="auto"/>
        <w:jc w:val="both"/>
        <w:textAlignment w:val="baseline"/>
        <w:rPr>
          <w:rFonts w:ascii="Times New Roman" w:eastAsia="Times New Roman" w:hAnsi="Times New Roman"/>
        </w:rPr>
      </w:pPr>
    </w:p>
    <w:p w:rsidR="000F08C6" w:rsidRPr="00F20F28" w:rsidRDefault="000F08C6" w:rsidP="000F08C6">
      <w:pPr>
        <w:overflowPunct w:val="0"/>
        <w:autoSpaceDE w:val="0"/>
        <w:autoSpaceDN w:val="0"/>
        <w:adjustRightInd w:val="0"/>
        <w:spacing w:after="0" w:line="240" w:lineRule="auto"/>
        <w:textAlignment w:val="baseline"/>
        <w:rPr>
          <w:rFonts w:ascii="Times New Roman" w:eastAsia="Times New Roman" w:hAnsi="Times New Roman"/>
          <w:b/>
        </w:rPr>
      </w:pPr>
      <w:r w:rsidRPr="00F20F28">
        <w:rPr>
          <w:rFonts w:ascii="Times New Roman" w:eastAsia="Times New Roman" w:hAnsi="Times New Roman"/>
          <w:b/>
        </w:rPr>
        <w:t xml:space="preserve">       SECRETAR  </w:t>
      </w:r>
      <w:r w:rsidR="00607A36" w:rsidRPr="00F20F28">
        <w:rPr>
          <w:rFonts w:ascii="Times New Roman" w:eastAsia="Times New Roman" w:hAnsi="Times New Roman"/>
          <w:b/>
        </w:rPr>
        <w:t xml:space="preserve">General </w:t>
      </w:r>
      <w:r w:rsidRPr="00F20F28">
        <w:rPr>
          <w:rFonts w:ascii="Times New Roman" w:eastAsia="Times New Roman" w:hAnsi="Times New Roman"/>
          <w:b/>
        </w:rPr>
        <w:t>Comuna Marginea</w:t>
      </w:r>
    </w:p>
    <w:p w:rsidR="000F08C6" w:rsidRPr="00F20F28" w:rsidRDefault="000F08C6" w:rsidP="000F08C6">
      <w:pPr>
        <w:overflowPunct w:val="0"/>
        <w:autoSpaceDE w:val="0"/>
        <w:autoSpaceDN w:val="0"/>
        <w:adjustRightInd w:val="0"/>
        <w:spacing w:after="0" w:line="240" w:lineRule="auto"/>
        <w:textAlignment w:val="baseline"/>
        <w:rPr>
          <w:rFonts w:ascii="Times New Roman" w:eastAsia="Times New Roman" w:hAnsi="Times New Roman"/>
        </w:rPr>
      </w:pPr>
      <w:r w:rsidRPr="00F20F28">
        <w:rPr>
          <w:rFonts w:ascii="Times New Roman" w:eastAsia="Times New Roman" w:hAnsi="Times New Roman"/>
          <w:b/>
        </w:rPr>
        <w:t xml:space="preserve">           Adrian Valentin ONCIUL </w:t>
      </w:r>
    </w:p>
    <w:p w:rsidR="00F14EA0" w:rsidRPr="00F20F28" w:rsidRDefault="00F14EA0" w:rsidP="00845CFD">
      <w:pPr>
        <w:jc w:val="right"/>
        <w:rPr>
          <w:rFonts w:ascii="Times New Roman" w:hAnsi="Times New Roman"/>
          <w:b/>
        </w:rPr>
      </w:pPr>
    </w:p>
    <w:p w:rsidR="00F14EA0" w:rsidRPr="00F20F28" w:rsidRDefault="00F14EA0" w:rsidP="00845CFD">
      <w:pPr>
        <w:jc w:val="right"/>
        <w:rPr>
          <w:rFonts w:ascii="Times New Roman" w:hAnsi="Times New Roman"/>
          <w:b/>
        </w:rPr>
      </w:pPr>
    </w:p>
    <w:p w:rsidR="00F14EA0" w:rsidRPr="00F20F28" w:rsidRDefault="00F14EA0" w:rsidP="00845CFD">
      <w:pPr>
        <w:jc w:val="right"/>
        <w:rPr>
          <w:rFonts w:ascii="Times New Roman" w:hAnsi="Times New Roman"/>
          <w:b/>
        </w:rPr>
      </w:pPr>
    </w:p>
    <w:p w:rsidR="00F14EA0" w:rsidRDefault="00F14EA0" w:rsidP="00845CFD">
      <w:pPr>
        <w:jc w:val="right"/>
        <w:rPr>
          <w:rFonts w:ascii="Times New Roman" w:hAnsi="Times New Roman"/>
          <w:b/>
        </w:rPr>
      </w:pPr>
    </w:p>
    <w:p w:rsidR="00013C2B" w:rsidRDefault="00013C2B" w:rsidP="00845CFD">
      <w:pPr>
        <w:jc w:val="right"/>
        <w:rPr>
          <w:rFonts w:ascii="Times New Roman" w:hAnsi="Times New Roman"/>
          <w:b/>
        </w:rPr>
      </w:pPr>
    </w:p>
    <w:p w:rsidR="00F14EA0" w:rsidRPr="00F20F28" w:rsidRDefault="00F14EA0" w:rsidP="00845CFD">
      <w:pPr>
        <w:jc w:val="right"/>
        <w:rPr>
          <w:rFonts w:ascii="Times New Roman" w:hAnsi="Times New Roman"/>
          <w:b/>
        </w:rPr>
      </w:pPr>
    </w:p>
    <w:p w:rsidR="005D63E6" w:rsidRDefault="005D63E6" w:rsidP="00845CFD">
      <w:pPr>
        <w:jc w:val="right"/>
        <w:rPr>
          <w:rFonts w:ascii="Times New Roman" w:hAnsi="Times New Roman"/>
          <w:b/>
        </w:rPr>
      </w:pPr>
    </w:p>
    <w:p w:rsidR="005D63E6" w:rsidRDefault="005D63E6" w:rsidP="00845CFD">
      <w:pPr>
        <w:jc w:val="right"/>
        <w:rPr>
          <w:rFonts w:ascii="Times New Roman" w:hAnsi="Times New Roman"/>
          <w:b/>
        </w:rPr>
      </w:pPr>
    </w:p>
    <w:p w:rsidR="005D63E6" w:rsidRDefault="005D63E6" w:rsidP="00845CFD">
      <w:pPr>
        <w:jc w:val="right"/>
        <w:rPr>
          <w:rFonts w:ascii="Times New Roman" w:hAnsi="Times New Roman"/>
          <w:b/>
        </w:rPr>
      </w:pPr>
    </w:p>
    <w:p w:rsidR="005D63E6" w:rsidRDefault="005D63E6" w:rsidP="00845CFD">
      <w:pPr>
        <w:jc w:val="right"/>
        <w:rPr>
          <w:rFonts w:ascii="Times New Roman" w:hAnsi="Times New Roman"/>
          <w:b/>
        </w:rPr>
      </w:pPr>
    </w:p>
    <w:p w:rsidR="005D63E6" w:rsidRDefault="005D63E6" w:rsidP="00845CFD">
      <w:pPr>
        <w:jc w:val="right"/>
        <w:rPr>
          <w:rFonts w:ascii="Times New Roman" w:hAnsi="Times New Roman"/>
          <w:b/>
        </w:rPr>
      </w:pPr>
    </w:p>
    <w:p w:rsidR="005D63E6" w:rsidRDefault="005D63E6" w:rsidP="00845CFD">
      <w:pPr>
        <w:jc w:val="right"/>
        <w:rPr>
          <w:rFonts w:ascii="Times New Roman" w:hAnsi="Times New Roman"/>
          <w:b/>
        </w:rPr>
      </w:pPr>
    </w:p>
    <w:p w:rsidR="00C83926" w:rsidRPr="00F20F28" w:rsidRDefault="00C83926" w:rsidP="006E69AF">
      <w:pPr>
        <w:spacing w:after="0"/>
        <w:jc w:val="right"/>
        <w:rPr>
          <w:rFonts w:ascii="Times New Roman" w:hAnsi="Times New Roman"/>
          <w:b/>
          <w:strike/>
          <w:lang w:val="ro-RO"/>
        </w:rPr>
      </w:pPr>
    </w:p>
    <w:p w:rsidR="00013C2B" w:rsidRPr="00F20F28" w:rsidRDefault="00013C2B" w:rsidP="00013C2B">
      <w:pPr>
        <w:shd w:val="clear" w:color="auto" w:fill="FFFFFF"/>
        <w:spacing w:before="245"/>
        <w:jc w:val="both"/>
        <w:rPr>
          <w:rFonts w:ascii="Times New Roman" w:hAnsi="Times New Roman"/>
          <w:sz w:val="24"/>
          <w:szCs w:val="24"/>
          <w:lang w:val="ro-RO" w:eastAsia="ro-RO"/>
        </w:rPr>
      </w:pPr>
      <w:r w:rsidRPr="00F20F28">
        <w:rPr>
          <w:rFonts w:ascii="Times New Roman" w:hAnsi="Times New Roman"/>
          <w:sz w:val="24"/>
          <w:szCs w:val="24"/>
          <w:lang w:val="ro-RO" w:eastAsia="ro-RO"/>
        </w:rPr>
        <w:lastRenderedPageBreak/>
        <w:t>OFERTANT UNIC/OFERTANT ASOCIAT</w:t>
      </w:r>
    </w:p>
    <w:p w:rsidR="00013C2B" w:rsidRPr="00F20F28" w:rsidRDefault="00013C2B" w:rsidP="00013C2B">
      <w:pPr>
        <w:shd w:val="clear" w:color="auto" w:fill="FFFFFF"/>
        <w:spacing w:before="245"/>
        <w:jc w:val="both"/>
        <w:rPr>
          <w:rFonts w:ascii="Times New Roman" w:hAnsi="Times New Roman"/>
          <w:sz w:val="24"/>
          <w:szCs w:val="24"/>
          <w:lang w:val="ro-RO" w:eastAsia="ro-RO"/>
        </w:rPr>
      </w:pPr>
      <w:r w:rsidRPr="00F20F28">
        <w:rPr>
          <w:rFonts w:ascii="Times New Roman" w:hAnsi="Times New Roman"/>
          <w:sz w:val="24"/>
          <w:szCs w:val="24"/>
          <w:lang w:val="ro-RO" w:eastAsia="ro-RO"/>
        </w:rPr>
        <w:t>________________________________________</w:t>
      </w:r>
    </w:p>
    <w:p w:rsidR="00013C2B" w:rsidRPr="00F20F28" w:rsidRDefault="00013C2B" w:rsidP="00013C2B">
      <w:pPr>
        <w:shd w:val="clear" w:color="auto" w:fill="FFFFFF"/>
        <w:spacing w:before="245"/>
        <w:jc w:val="both"/>
        <w:rPr>
          <w:rFonts w:ascii="Times New Roman" w:hAnsi="Times New Roman"/>
          <w:sz w:val="24"/>
          <w:szCs w:val="24"/>
          <w:lang w:val="ro-RO" w:eastAsia="ro-RO"/>
        </w:rPr>
      </w:pPr>
      <w:r w:rsidRPr="00F20F28">
        <w:rPr>
          <w:rFonts w:ascii="Times New Roman" w:hAnsi="Times New Roman"/>
          <w:sz w:val="24"/>
          <w:szCs w:val="24"/>
          <w:lang w:val="ro-RO" w:eastAsia="ro-RO"/>
        </w:rPr>
        <w:t>(in cazul unei Asocieri, se va completa denumirea intregii Asocieri)</w:t>
      </w:r>
    </w:p>
    <w:p w:rsidR="00013C2B" w:rsidRPr="00F20F28" w:rsidRDefault="00013C2B" w:rsidP="00013C2B">
      <w:pPr>
        <w:shd w:val="clear" w:color="auto" w:fill="FFFFFF"/>
        <w:spacing w:before="245"/>
        <w:jc w:val="both"/>
        <w:rPr>
          <w:rFonts w:ascii="Times New Roman" w:hAnsi="Times New Roman"/>
          <w:sz w:val="24"/>
          <w:szCs w:val="24"/>
          <w:lang w:val="ro-RO" w:eastAsia="ro-RO"/>
        </w:rPr>
      </w:pPr>
    </w:p>
    <w:p w:rsidR="00013C2B" w:rsidRPr="00F20F28" w:rsidRDefault="00013C2B" w:rsidP="00013C2B">
      <w:pPr>
        <w:shd w:val="clear" w:color="auto" w:fill="FFFFFF"/>
        <w:spacing w:before="245"/>
        <w:jc w:val="center"/>
        <w:rPr>
          <w:rFonts w:ascii="Times New Roman" w:hAnsi="Times New Roman"/>
          <w:b/>
          <w:sz w:val="24"/>
          <w:szCs w:val="24"/>
          <w:lang w:val="ro-RO" w:eastAsia="ro-RO"/>
        </w:rPr>
      </w:pPr>
      <w:r w:rsidRPr="00F20F28">
        <w:rPr>
          <w:rFonts w:ascii="Times New Roman" w:hAnsi="Times New Roman"/>
          <w:b/>
          <w:sz w:val="24"/>
          <w:szCs w:val="24"/>
          <w:lang w:val="ro-RO" w:eastAsia="ro-RO"/>
        </w:rPr>
        <w:t>DECLARAŢIE</w:t>
      </w:r>
    </w:p>
    <w:p w:rsidR="00013C2B" w:rsidRPr="00F20F28" w:rsidRDefault="00013C2B" w:rsidP="00013C2B">
      <w:pPr>
        <w:shd w:val="clear" w:color="auto" w:fill="FFFFFF"/>
        <w:spacing w:before="245"/>
        <w:jc w:val="center"/>
        <w:rPr>
          <w:rFonts w:ascii="Times New Roman" w:hAnsi="Times New Roman"/>
          <w:b/>
          <w:sz w:val="24"/>
          <w:szCs w:val="24"/>
          <w:lang w:val="ro-RO" w:eastAsia="ro-RO"/>
        </w:rPr>
      </w:pPr>
      <w:r w:rsidRPr="00F20F28">
        <w:rPr>
          <w:rFonts w:ascii="Times New Roman" w:hAnsi="Times New Roman"/>
          <w:b/>
          <w:sz w:val="24"/>
          <w:szCs w:val="24"/>
          <w:lang w:val="ro-RO" w:eastAsia="ro-RO"/>
        </w:rPr>
        <w:t>privind partea/ partile din PROPUNEREA TEHNICA si FINANCIARA care au caracter confidential</w:t>
      </w:r>
    </w:p>
    <w:p w:rsidR="00013C2B" w:rsidRPr="00F20F28" w:rsidRDefault="00013C2B" w:rsidP="00013C2B">
      <w:pPr>
        <w:shd w:val="clear" w:color="auto" w:fill="FFFFFF"/>
        <w:spacing w:before="245"/>
        <w:jc w:val="both"/>
        <w:rPr>
          <w:rFonts w:ascii="Times New Roman" w:hAnsi="Times New Roman"/>
          <w:sz w:val="24"/>
          <w:szCs w:val="24"/>
          <w:lang w:val="ro-RO" w:eastAsia="ro-RO"/>
        </w:rPr>
      </w:pPr>
    </w:p>
    <w:p w:rsidR="00013C2B" w:rsidRPr="00F20F28" w:rsidRDefault="00013C2B" w:rsidP="00013C2B">
      <w:pPr>
        <w:shd w:val="clear" w:color="auto" w:fill="FFFFFF"/>
        <w:spacing w:after="0"/>
        <w:jc w:val="both"/>
        <w:rPr>
          <w:rFonts w:ascii="Times New Roman" w:hAnsi="Times New Roman"/>
          <w:b/>
          <w:sz w:val="24"/>
          <w:szCs w:val="24"/>
          <w:lang w:val="ro-RO" w:eastAsia="ro-RO"/>
        </w:rPr>
      </w:pPr>
      <w:r w:rsidRPr="00F20F28">
        <w:rPr>
          <w:rFonts w:ascii="Times New Roman" w:hAnsi="Times New Roman"/>
          <w:sz w:val="24"/>
          <w:szCs w:val="24"/>
          <w:lang w:val="ro-RO" w:eastAsia="ro-RO"/>
        </w:rPr>
        <w:tab/>
      </w:r>
      <w:r w:rsidRPr="00F20F28">
        <w:rPr>
          <w:rFonts w:ascii="Times New Roman" w:hAnsi="Times New Roman"/>
          <w:b/>
          <w:sz w:val="24"/>
          <w:szCs w:val="24"/>
          <w:lang w:val="ro-RO" w:eastAsia="ro-RO"/>
        </w:rPr>
        <w:t xml:space="preserve">Titlul Contractului: </w:t>
      </w:r>
    </w:p>
    <w:p w:rsidR="00013C2B" w:rsidRPr="00F20F28" w:rsidRDefault="00013C2B" w:rsidP="00013C2B">
      <w:pPr>
        <w:shd w:val="clear" w:color="auto" w:fill="FFFFFF"/>
        <w:spacing w:before="245"/>
        <w:jc w:val="center"/>
        <w:rPr>
          <w:rFonts w:ascii="Times New Roman" w:hAnsi="Times New Roman"/>
          <w:sz w:val="24"/>
          <w:szCs w:val="24"/>
          <w:lang w:val="ro-RO" w:eastAsia="ro-RO"/>
        </w:rPr>
      </w:pPr>
      <w:r w:rsidRPr="00550157">
        <w:rPr>
          <w:rFonts w:ascii="Times New Roman" w:hAnsi="Times New Roman"/>
          <w:b/>
          <w:bCs/>
          <w:i/>
          <w:lang w:val="ro-RO" w:eastAsia="ro-RO"/>
        </w:rPr>
        <w:t>„.....</w:t>
      </w:r>
      <w:r>
        <w:rPr>
          <w:rFonts w:ascii="Times New Roman" w:hAnsi="Times New Roman"/>
          <w:b/>
          <w:bCs/>
          <w:i/>
          <w:lang w:val="ro-RO" w:eastAsia="ro-RO"/>
        </w:rPr>
        <w:t>...............................................</w:t>
      </w:r>
      <w:r w:rsidRPr="00550157">
        <w:rPr>
          <w:rFonts w:ascii="Times New Roman" w:hAnsi="Times New Roman"/>
          <w:b/>
          <w:bCs/>
          <w:i/>
          <w:lang w:val="ro-RO" w:eastAsia="ro-RO"/>
        </w:rPr>
        <w:t>...............”</w:t>
      </w:r>
    </w:p>
    <w:p w:rsidR="00013C2B" w:rsidRPr="00F20F28" w:rsidRDefault="00013C2B" w:rsidP="00013C2B">
      <w:pPr>
        <w:shd w:val="clear" w:color="auto" w:fill="FFFFFF"/>
        <w:spacing w:before="245"/>
        <w:jc w:val="both"/>
        <w:rPr>
          <w:rFonts w:ascii="Times New Roman" w:hAnsi="Times New Roman"/>
          <w:sz w:val="24"/>
          <w:szCs w:val="24"/>
          <w:lang w:val="ro-RO" w:eastAsia="ro-RO"/>
        </w:rPr>
      </w:pPr>
      <w:r w:rsidRPr="00F20F28">
        <w:rPr>
          <w:rFonts w:ascii="Times New Roman" w:hAnsi="Times New Roman"/>
          <w:sz w:val="24"/>
          <w:szCs w:val="24"/>
          <w:lang w:val="ro-RO" w:eastAsia="ro-RO"/>
        </w:rPr>
        <w:t xml:space="preserve">              Subsemnatul(a) (nume/ prenume), domiciliat(a) in …………………………………………… (adresa de domiciliu), identificat(a) cu act de identitate (CI/ Pasaport), seria ……, nr. ………, eliberat de...................., la data de …………, CNP …………………., in calitate dereprezentant legal al operatorului economic ……………………………… (denumire), avand calitatea de ofertant unic/ ofertant asociat, precizez ca urmatoarele parti/informatii din propunerea tehnica si  din propunerea financiara:</w:t>
      </w:r>
    </w:p>
    <w:p w:rsidR="00013C2B" w:rsidRPr="00F20F28" w:rsidRDefault="00013C2B" w:rsidP="00013C2B">
      <w:pPr>
        <w:shd w:val="clear" w:color="auto" w:fill="FFFFFF"/>
        <w:spacing w:line="240" w:lineRule="auto"/>
        <w:jc w:val="both"/>
        <w:rPr>
          <w:rFonts w:ascii="Times New Roman" w:hAnsi="Times New Roman"/>
          <w:sz w:val="24"/>
          <w:szCs w:val="24"/>
          <w:lang w:val="ro-RO" w:eastAsia="ro-RO"/>
        </w:rPr>
      </w:pPr>
      <w:r w:rsidRPr="00F20F28">
        <w:rPr>
          <w:rFonts w:ascii="Times New Roman" w:hAnsi="Times New Roman"/>
          <w:sz w:val="24"/>
          <w:szCs w:val="24"/>
          <w:lang w:val="ro-RO" w:eastAsia="ro-RO"/>
        </w:rPr>
        <w:tab/>
        <w:t>a. __________________________________</w:t>
      </w:r>
    </w:p>
    <w:p w:rsidR="00013C2B" w:rsidRPr="00F20F28" w:rsidRDefault="00013C2B" w:rsidP="00013C2B">
      <w:pPr>
        <w:shd w:val="clear" w:color="auto" w:fill="FFFFFF"/>
        <w:spacing w:line="240" w:lineRule="auto"/>
        <w:jc w:val="both"/>
        <w:rPr>
          <w:rFonts w:ascii="Times New Roman" w:hAnsi="Times New Roman"/>
          <w:sz w:val="24"/>
          <w:szCs w:val="24"/>
          <w:lang w:val="ro-RO" w:eastAsia="ro-RO"/>
        </w:rPr>
      </w:pPr>
      <w:r w:rsidRPr="00F20F28">
        <w:rPr>
          <w:rFonts w:ascii="Times New Roman" w:hAnsi="Times New Roman"/>
          <w:sz w:val="24"/>
          <w:szCs w:val="24"/>
          <w:lang w:val="ro-RO" w:eastAsia="ro-RO"/>
        </w:rPr>
        <w:tab/>
        <w:t>b. __________________________________</w:t>
      </w:r>
    </w:p>
    <w:p w:rsidR="00013C2B" w:rsidRPr="00F20F28" w:rsidRDefault="00013C2B" w:rsidP="00013C2B">
      <w:pPr>
        <w:shd w:val="clear" w:color="auto" w:fill="FFFFFF"/>
        <w:spacing w:line="240" w:lineRule="auto"/>
        <w:jc w:val="both"/>
        <w:rPr>
          <w:rFonts w:ascii="Times New Roman" w:hAnsi="Times New Roman"/>
          <w:sz w:val="24"/>
          <w:szCs w:val="24"/>
          <w:lang w:val="ro-RO" w:eastAsia="ro-RO"/>
        </w:rPr>
      </w:pPr>
      <w:r w:rsidRPr="00F20F28">
        <w:rPr>
          <w:rFonts w:ascii="Times New Roman" w:hAnsi="Times New Roman"/>
          <w:sz w:val="24"/>
          <w:szCs w:val="24"/>
          <w:lang w:val="ro-RO" w:eastAsia="ro-RO"/>
        </w:rPr>
        <w:tab/>
        <w:t>c. __________________________________</w:t>
      </w:r>
    </w:p>
    <w:p w:rsidR="00013C2B" w:rsidRPr="00F20F28" w:rsidRDefault="00013C2B" w:rsidP="00013C2B">
      <w:pPr>
        <w:shd w:val="clear" w:color="auto" w:fill="FFFFFF"/>
        <w:spacing w:before="245"/>
        <w:jc w:val="both"/>
        <w:rPr>
          <w:rFonts w:ascii="Times New Roman" w:hAnsi="Times New Roman"/>
          <w:sz w:val="24"/>
          <w:szCs w:val="24"/>
          <w:lang w:val="ro-RO" w:eastAsia="ro-RO"/>
        </w:rPr>
      </w:pPr>
      <w:r w:rsidRPr="00F20F28">
        <w:rPr>
          <w:rFonts w:ascii="Times New Roman" w:hAnsi="Times New Roman"/>
          <w:sz w:val="24"/>
          <w:szCs w:val="24"/>
          <w:lang w:val="ro-RO" w:eastAsia="ro-RO"/>
        </w:rPr>
        <w:t>au caracter confidential, pentru a nu prejudicia interesele noastre legitime în ceea ce priveşte secretul comercial şi dreptul de proprietate intelectuală, avand in vedere:</w:t>
      </w:r>
    </w:p>
    <w:p w:rsidR="00013C2B" w:rsidRPr="00F20F28" w:rsidRDefault="00013C2B" w:rsidP="00013C2B">
      <w:pPr>
        <w:shd w:val="clear" w:color="auto" w:fill="FFFFFF"/>
        <w:spacing w:before="245"/>
        <w:jc w:val="both"/>
        <w:rPr>
          <w:rFonts w:ascii="Times New Roman" w:hAnsi="Times New Roman"/>
          <w:sz w:val="24"/>
          <w:szCs w:val="24"/>
          <w:lang w:val="ro-RO" w:eastAsia="ro-RO"/>
        </w:rPr>
      </w:pPr>
      <w:r w:rsidRPr="00F20F28">
        <w:rPr>
          <w:rFonts w:ascii="Times New Roman" w:hAnsi="Times New Roman"/>
          <w:sz w:val="24"/>
          <w:szCs w:val="24"/>
          <w:lang w:val="ro-RO" w:eastAsia="ro-RO"/>
        </w:rPr>
        <w:t>1. obligatiile Autoritatii contractante prevazute in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013C2B" w:rsidRPr="00F20F28" w:rsidRDefault="00013C2B" w:rsidP="00013C2B">
      <w:pPr>
        <w:shd w:val="clear" w:color="auto" w:fill="FFFFFF"/>
        <w:spacing w:before="245"/>
        <w:jc w:val="both"/>
        <w:rPr>
          <w:rFonts w:ascii="Times New Roman" w:hAnsi="Times New Roman"/>
          <w:sz w:val="24"/>
          <w:szCs w:val="24"/>
          <w:lang w:val="ro-RO" w:eastAsia="ro-RO"/>
        </w:rPr>
      </w:pPr>
      <w:r w:rsidRPr="00F20F28">
        <w:rPr>
          <w:rFonts w:ascii="Times New Roman" w:hAnsi="Times New Roman"/>
          <w:sz w:val="24"/>
          <w:szCs w:val="24"/>
          <w:lang w:val="ro-RO" w:eastAsia="ro-RO"/>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013C2B" w:rsidRPr="00F20F28" w:rsidRDefault="00013C2B" w:rsidP="00013C2B">
      <w:pPr>
        <w:shd w:val="clear" w:color="auto" w:fill="FFFFFF"/>
        <w:spacing w:before="245"/>
        <w:jc w:val="both"/>
        <w:rPr>
          <w:rFonts w:ascii="Times New Roman" w:hAnsi="Times New Roman"/>
          <w:sz w:val="24"/>
          <w:szCs w:val="24"/>
          <w:lang w:val="ro-RO" w:eastAsia="ro-RO"/>
        </w:rPr>
      </w:pPr>
      <w:r w:rsidRPr="00F20F28">
        <w:rPr>
          <w:rFonts w:ascii="Times New Roman" w:hAnsi="Times New Roman"/>
          <w:sz w:val="24"/>
          <w:szCs w:val="24"/>
          <w:lang w:val="ro-RO" w:eastAsia="ro-RO"/>
        </w:rPr>
        <w:t>3. Art. 217, alin (5) din Legea 98/2016 "Accesul persoanelor la dosarul achiziției publice potrivit alin. (4) se realizează cu respectarea termenelor și procedurilor prevăzute de reglementările legale privind liberul acces la</w:t>
      </w:r>
    </w:p>
    <w:p w:rsidR="00013C2B" w:rsidRPr="00F20F28" w:rsidRDefault="00013C2B" w:rsidP="00013C2B">
      <w:pPr>
        <w:shd w:val="clear" w:color="auto" w:fill="FFFFFF"/>
        <w:spacing w:before="245"/>
        <w:jc w:val="both"/>
        <w:rPr>
          <w:rFonts w:ascii="Times New Roman" w:hAnsi="Times New Roman"/>
          <w:sz w:val="24"/>
          <w:szCs w:val="24"/>
          <w:lang w:val="ro-RO" w:eastAsia="ro-RO"/>
        </w:rPr>
      </w:pPr>
      <w:r w:rsidRPr="00F20F28">
        <w:rPr>
          <w:rFonts w:ascii="Times New Roman" w:hAnsi="Times New Roman"/>
          <w:sz w:val="24"/>
          <w:szCs w:val="24"/>
          <w:lang w:val="ro-RO" w:eastAsia="ro-RO"/>
        </w:rPr>
        <w:lastRenderedPageBreak/>
        <w:t>informațiile de interes public și nu poate fi restricționat decât în măsura în care aceste informații sunt confidențiale, clasificate sau protejate de un drept de proprietate intelectuală, potrivit legii."</w:t>
      </w:r>
    </w:p>
    <w:p w:rsidR="00013C2B" w:rsidRPr="00F20F28" w:rsidRDefault="00013C2B" w:rsidP="00013C2B">
      <w:pPr>
        <w:shd w:val="clear" w:color="auto" w:fill="FFFFFF"/>
        <w:spacing w:before="245"/>
        <w:jc w:val="both"/>
        <w:rPr>
          <w:rFonts w:ascii="Times New Roman" w:hAnsi="Times New Roman"/>
          <w:sz w:val="24"/>
          <w:szCs w:val="24"/>
          <w:lang w:val="ro-RO" w:eastAsia="ro-RO"/>
        </w:rPr>
      </w:pPr>
      <w:r w:rsidRPr="00F20F28">
        <w:rPr>
          <w:rFonts w:ascii="Times New Roman" w:hAnsi="Times New Roman"/>
          <w:sz w:val="24"/>
          <w:szCs w:val="24"/>
          <w:lang w:val="ro-RO" w:eastAsia="ro-RO"/>
        </w:rPr>
        <w:t>4. Art. 217, alin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   ul procedurii de atribuire, precum și la informațiile din cadrul  documentelor de calificare, propunerilor tehnice și/sau financiare care nu au fost declarate de către ofertanți ca fiind confidențiale, clasificate sau protejate de un drept de proprietate intelectuală".</w:t>
      </w:r>
    </w:p>
    <w:p w:rsidR="00013C2B" w:rsidRPr="00F20F28" w:rsidRDefault="00013C2B" w:rsidP="00013C2B">
      <w:pPr>
        <w:shd w:val="clear" w:color="auto" w:fill="FFFFFF"/>
        <w:spacing w:before="245"/>
        <w:jc w:val="both"/>
        <w:rPr>
          <w:rFonts w:ascii="Times New Roman" w:hAnsi="Times New Roman"/>
          <w:sz w:val="24"/>
          <w:szCs w:val="24"/>
          <w:lang w:val="ro-RO" w:eastAsia="ro-RO"/>
        </w:rPr>
      </w:pPr>
      <w:r w:rsidRPr="00F20F28">
        <w:rPr>
          <w:rFonts w:ascii="Times New Roman" w:hAnsi="Times New Roman"/>
          <w:sz w:val="24"/>
          <w:szCs w:val="24"/>
          <w:lang w:val="ro-RO" w:eastAsia="ro-RO"/>
        </w:rPr>
        <w:t>5. 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rsidR="00013C2B" w:rsidRPr="00F20F28" w:rsidRDefault="00013C2B" w:rsidP="00013C2B">
      <w:pPr>
        <w:shd w:val="clear" w:color="auto" w:fill="FFFFFF"/>
        <w:spacing w:before="245"/>
        <w:jc w:val="both"/>
        <w:rPr>
          <w:rFonts w:ascii="Times New Roman" w:hAnsi="Times New Roman"/>
          <w:sz w:val="24"/>
          <w:szCs w:val="24"/>
          <w:lang w:val="ro-RO" w:eastAsia="ro-RO"/>
        </w:rPr>
      </w:pPr>
      <w:r w:rsidRPr="00F20F28">
        <w:rPr>
          <w:rFonts w:ascii="Times New Roman" w:hAnsi="Times New Roman"/>
          <w:sz w:val="24"/>
          <w:szCs w:val="24"/>
          <w:lang w:val="ro-RO" w:eastAsia="ro-RO"/>
        </w:rPr>
        <w:t>6.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rsidR="00013C2B" w:rsidRPr="00F20F28" w:rsidRDefault="00013C2B" w:rsidP="00013C2B">
      <w:pPr>
        <w:shd w:val="clear" w:color="auto" w:fill="FFFFFF"/>
        <w:spacing w:before="245"/>
        <w:jc w:val="both"/>
        <w:rPr>
          <w:rFonts w:ascii="Times New Roman" w:hAnsi="Times New Roman"/>
          <w:sz w:val="24"/>
          <w:szCs w:val="24"/>
          <w:lang w:val="ro-RO" w:eastAsia="ro-RO"/>
        </w:rPr>
      </w:pPr>
      <w:r w:rsidRPr="00F20F28">
        <w:rPr>
          <w:rFonts w:ascii="Times New Roman" w:hAnsi="Times New Roman"/>
          <w:sz w:val="24"/>
          <w:szCs w:val="24"/>
          <w:lang w:val="ro-RO" w:eastAsia="ro-RO"/>
        </w:rPr>
        <w:tab/>
        <w:t>De asemenea, in virtutea art. 123, alin (1)  din HG 395/2016, precizam ca motivele pentru care partile/informatiile mai sus mentionate din propunerea tehnica si  din propunerea financiara sunt confidentiale sunt urmatoarele:</w:t>
      </w:r>
    </w:p>
    <w:p w:rsidR="00013C2B" w:rsidRPr="00F20F28" w:rsidRDefault="00013C2B" w:rsidP="00013C2B">
      <w:pPr>
        <w:shd w:val="clear" w:color="auto" w:fill="FFFFFF"/>
        <w:spacing w:before="245"/>
        <w:jc w:val="both"/>
        <w:rPr>
          <w:rFonts w:ascii="Times New Roman" w:hAnsi="Times New Roman"/>
          <w:sz w:val="24"/>
          <w:szCs w:val="24"/>
          <w:lang w:val="ro-RO" w:eastAsia="ro-RO"/>
        </w:rPr>
      </w:pPr>
      <w:r w:rsidRPr="00F20F28">
        <w:rPr>
          <w:rFonts w:ascii="Times New Roman" w:hAnsi="Times New Roman"/>
          <w:sz w:val="24"/>
          <w:szCs w:val="24"/>
          <w:lang w:val="ro-RO" w:eastAsia="ro-RO"/>
        </w:rPr>
        <w:t>_____________(obligatoriu de completat)_________________________________________________</w:t>
      </w:r>
    </w:p>
    <w:p w:rsidR="00013C2B" w:rsidRPr="00F20F28" w:rsidRDefault="00013C2B" w:rsidP="00013C2B">
      <w:pPr>
        <w:shd w:val="clear" w:color="auto" w:fill="FFFFFF"/>
        <w:spacing w:before="245"/>
        <w:jc w:val="both"/>
        <w:rPr>
          <w:rFonts w:ascii="Times New Roman" w:hAnsi="Times New Roman"/>
          <w:sz w:val="24"/>
          <w:szCs w:val="24"/>
          <w:lang w:val="ro-RO" w:eastAsia="ro-RO"/>
        </w:rPr>
      </w:pPr>
      <w:r w:rsidRPr="00F20F28">
        <w:rPr>
          <w:rFonts w:ascii="Times New Roman" w:hAnsi="Times New Roman"/>
          <w:sz w:val="24"/>
          <w:szCs w:val="24"/>
          <w:lang w:val="ro-RO" w:eastAsia="ro-RO"/>
        </w:rPr>
        <w:t>___________________________________________________________________________________</w:t>
      </w:r>
    </w:p>
    <w:p w:rsidR="00013C2B" w:rsidRPr="00F20F28" w:rsidRDefault="00013C2B" w:rsidP="00013C2B">
      <w:pPr>
        <w:shd w:val="clear" w:color="auto" w:fill="FFFFFF"/>
        <w:spacing w:before="245"/>
        <w:jc w:val="both"/>
        <w:rPr>
          <w:rFonts w:ascii="Times New Roman" w:hAnsi="Times New Roman"/>
          <w:sz w:val="24"/>
          <w:szCs w:val="24"/>
          <w:lang w:val="ro-RO" w:eastAsia="ro-RO"/>
        </w:rPr>
      </w:pPr>
      <w:r w:rsidRPr="00F20F28">
        <w:rPr>
          <w:rFonts w:ascii="Times New Roman" w:hAnsi="Times New Roman"/>
          <w:sz w:val="24"/>
          <w:szCs w:val="24"/>
          <w:lang w:val="ro-RO" w:eastAsia="ro-RO"/>
        </w:rPr>
        <w:t>___________________________________________________________________________________</w:t>
      </w:r>
    </w:p>
    <w:p w:rsidR="00013C2B" w:rsidRPr="00F20F28" w:rsidRDefault="00013C2B" w:rsidP="00013C2B">
      <w:pPr>
        <w:shd w:val="clear" w:color="auto" w:fill="FFFFFF"/>
        <w:spacing w:before="245"/>
        <w:jc w:val="both"/>
        <w:rPr>
          <w:rFonts w:ascii="Times New Roman" w:hAnsi="Times New Roman"/>
          <w:sz w:val="24"/>
          <w:szCs w:val="24"/>
          <w:lang w:val="ro-RO" w:eastAsia="ro-RO"/>
        </w:rPr>
      </w:pPr>
      <w:r w:rsidRPr="00F20F28">
        <w:rPr>
          <w:rFonts w:ascii="Times New Roman" w:hAnsi="Times New Roman"/>
          <w:sz w:val="24"/>
          <w:szCs w:val="24"/>
          <w:lang w:val="ro-RO" w:eastAsia="ro-RO"/>
        </w:rPr>
        <w:tab/>
        <w:t>Anexez prezentei declarații in copie, documentele  care susțin / probează caracterul confidențial pentru partile / informatiile din propunerea tehnica si  din propunerea financiara declarate.</w:t>
      </w:r>
    </w:p>
    <w:p w:rsidR="00013C2B" w:rsidRPr="00F20F28" w:rsidRDefault="00013C2B" w:rsidP="00013C2B">
      <w:pPr>
        <w:shd w:val="clear" w:color="auto" w:fill="FFFFFF"/>
        <w:spacing w:before="245"/>
        <w:jc w:val="both"/>
        <w:rPr>
          <w:rFonts w:ascii="Times New Roman" w:hAnsi="Times New Roman"/>
          <w:sz w:val="24"/>
          <w:szCs w:val="24"/>
          <w:lang w:val="ro-RO" w:eastAsia="ro-RO"/>
        </w:rPr>
      </w:pPr>
    </w:p>
    <w:p w:rsidR="00013C2B" w:rsidRPr="00F20F28" w:rsidRDefault="00013C2B" w:rsidP="00013C2B">
      <w:pPr>
        <w:shd w:val="clear" w:color="auto" w:fill="FFFFFF"/>
        <w:spacing w:before="245"/>
        <w:jc w:val="both"/>
        <w:rPr>
          <w:rFonts w:ascii="Times New Roman" w:hAnsi="Times New Roman"/>
          <w:sz w:val="24"/>
          <w:szCs w:val="24"/>
          <w:lang w:val="ro-RO" w:eastAsia="ro-RO"/>
        </w:rPr>
      </w:pPr>
    </w:p>
    <w:p w:rsidR="00013C2B" w:rsidRPr="00F20F28" w:rsidRDefault="00013C2B" w:rsidP="00013C2B">
      <w:pPr>
        <w:shd w:val="clear" w:color="auto" w:fill="FFFFFF"/>
        <w:spacing w:after="0"/>
        <w:jc w:val="both"/>
        <w:rPr>
          <w:rFonts w:ascii="Times New Roman" w:hAnsi="Times New Roman"/>
          <w:sz w:val="24"/>
          <w:szCs w:val="24"/>
          <w:lang w:val="ro-RO" w:eastAsia="ro-RO"/>
        </w:rPr>
      </w:pPr>
      <w:r w:rsidRPr="00F20F28">
        <w:rPr>
          <w:rFonts w:ascii="Times New Roman" w:hAnsi="Times New Roman"/>
          <w:sz w:val="24"/>
          <w:szCs w:val="24"/>
          <w:lang w:val="ro-RO" w:eastAsia="ro-RO"/>
        </w:rPr>
        <w:t xml:space="preserve">Data ______________  </w:t>
      </w:r>
      <w:r w:rsidRPr="00F20F28">
        <w:rPr>
          <w:rFonts w:ascii="Times New Roman" w:hAnsi="Times New Roman"/>
          <w:sz w:val="24"/>
          <w:szCs w:val="24"/>
          <w:lang w:val="ro-RO" w:eastAsia="ro-RO"/>
        </w:rPr>
        <w:tab/>
      </w:r>
      <w:r w:rsidRPr="00F20F28">
        <w:rPr>
          <w:rFonts w:ascii="Times New Roman" w:hAnsi="Times New Roman"/>
          <w:sz w:val="24"/>
          <w:szCs w:val="24"/>
          <w:lang w:val="ro-RO" w:eastAsia="ro-RO"/>
        </w:rPr>
        <w:tab/>
      </w:r>
      <w:r w:rsidRPr="00F20F28">
        <w:rPr>
          <w:rFonts w:ascii="Times New Roman" w:hAnsi="Times New Roman"/>
          <w:sz w:val="24"/>
          <w:szCs w:val="24"/>
          <w:lang w:val="ro-RO" w:eastAsia="ro-RO"/>
        </w:rPr>
        <w:tab/>
      </w:r>
      <w:r w:rsidRPr="00F20F28">
        <w:rPr>
          <w:rFonts w:ascii="Times New Roman" w:hAnsi="Times New Roman"/>
          <w:sz w:val="24"/>
          <w:szCs w:val="24"/>
          <w:lang w:val="ro-RO" w:eastAsia="ro-RO"/>
        </w:rPr>
        <w:tab/>
        <w:t xml:space="preserve">Reprezentant legal Ofertant unic/ Ofertant asociat/ </w:t>
      </w:r>
    </w:p>
    <w:p w:rsidR="00013C2B" w:rsidRPr="00F20F28" w:rsidRDefault="00013C2B" w:rsidP="00013C2B">
      <w:pPr>
        <w:shd w:val="clear" w:color="auto" w:fill="FFFFFF"/>
        <w:spacing w:after="0"/>
        <w:jc w:val="both"/>
        <w:rPr>
          <w:rFonts w:ascii="Times New Roman" w:hAnsi="Times New Roman"/>
          <w:sz w:val="24"/>
          <w:szCs w:val="24"/>
          <w:lang w:val="ro-RO" w:eastAsia="ro-RO"/>
        </w:rPr>
      </w:pPr>
      <w:r w:rsidRPr="00F20F28">
        <w:rPr>
          <w:rFonts w:ascii="Times New Roman" w:hAnsi="Times New Roman"/>
          <w:sz w:val="24"/>
          <w:szCs w:val="24"/>
          <w:lang w:val="ro-RO" w:eastAsia="ro-RO"/>
        </w:rPr>
        <w:tab/>
      </w:r>
      <w:r w:rsidRPr="00F20F28">
        <w:rPr>
          <w:rFonts w:ascii="Times New Roman" w:hAnsi="Times New Roman"/>
          <w:sz w:val="24"/>
          <w:szCs w:val="24"/>
          <w:lang w:val="ro-RO" w:eastAsia="ro-RO"/>
        </w:rPr>
        <w:tab/>
      </w:r>
      <w:r w:rsidRPr="00F20F28">
        <w:rPr>
          <w:rFonts w:ascii="Times New Roman" w:hAnsi="Times New Roman"/>
          <w:sz w:val="24"/>
          <w:szCs w:val="24"/>
          <w:lang w:val="ro-RO" w:eastAsia="ro-RO"/>
        </w:rPr>
        <w:tab/>
      </w:r>
      <w:r w:rsidRPr="00F20F28">
        <w:rPr>
          <w:rFonts w:ascii="Times New Roman" w:hAnsi="Times New Roman"/>
          <w:sz w:val="24"/>
          <w:szCs w:val="24"/>
          <w:lang w:val="ro-RO" w:eastAsia="ro-RO"/>
        </w:rPr>
        <w:tab/>
      </w:r>
      <w:r w:rsidRPr="00F20F28">
        <w:rPr>
          <w:rFonts w:ascii="Times New Roman" w:hAnsi="Times New Roman"/>
          <w:sz w:val="24"/>
          <w:szCs w:val="24"/>
          <w:lang w:val="ro-RO" w:eastAsia="ro-RO"/>
        </w:rPr>
        <w:tab/>
        <w:t xml:space="preserve">        (denumirea operatorului economic si a reprezentantului legal)</w:t>
      </w:r>
    </w:p>
    <w:p w:rsidR="00013C2B" w:rsidRPr="00F20F28" w:rsidRDefault="00013C2B" w:rsidP="00013C2B">
      <w:pPr>
        <w:shd w:val="clear" w:color="auto" w:fill="FFFFFF"/>
        <w:spacing w:after="0"/>
        <w:jc w:val="both"/>
        <w:rPr>
          <w:rFonts w:ascii="Times New Roman" w:hAnsi="Times New Roman"/>
          <w:b/>
          <w:sz w:val="24"/>
          <w:szCs w:val="24"/>
          <w:lang w:val="ro-RO"/>
        </w:rPr>
      </w:pPr>
      <w:r w:rsidRPr="00F20F28">
        <w:rPr>
          <w:rFonts w:ascii="Times New Roman" w:hAnsi="Times New Roman"/>
          <w:sz w:val="24"/>
          <w:szCs w:val="24"/>
          <w:lang w:val="ro-RO" w:eastAsia="ro-RO"/>
        </w:rPr>
        <w:tab/>
      </w:r>
      <w:r w:rsidRPr="00F20F28">
        <w:rPr>
          <w:rFonts w:ascii="Times New Roman" w:hAnsi="Times New Roman"/>
          <w:sz w:val="24"/>
          <w:szCs w:val="24"/>
          <w:lang w:val="ro-RO" w:eastAsia="ro-RO"/>
        </w:rPr>
        <w:tab/>
      </w:r>
      <w:r w:rsidRPr="00F20F28">
        <w:rPr>
          <w:rFonts w:ascii="Times New Roman" w:hAnsi="Times New Roman"/>
          <w:sz w:val="24"/>
          <w:szCs w:val="24"/>
          <w:lang w:val="ro-RO" w:eastAsia="ro-RO"/>
        </w:rPr>
        <w:tab/>
      </w:r>
      <w:r w:rsidRPr="00F20F28">
        <w:rPr>
          <w:rFonts w:ascii="Times New Roman" w:hAnsi="Times New Roman"/>
          <w:sz w:val="24"/>
          <w:szCs w:val="24"/>
          <w:lang w:val="ro-RO" w:eastAsia="ro-RO"/>
        </w:rPr>
        <w:tab/>
      </w:r>
      <w:r w:rsidRPr="00F20F28">
        <w:rPr>
          <w:rFonts w:ascii="Times New Roman" w:hAnsi="Times New Roman"/>
          <w:sz w:val="24"/>
          <w:szCs w:val="24"/>
          <w:lang w:val="ro-RO" w:eastAsia="ro-RO"/>
        </w:rPr>
        <w:tab/>
      </w:r>
      <w:r w:rsidRPr="00F20F28">
        <w:rPr>
          <w:rFonts w:ascii="Times New Roman" w:hAnsi="Times New Roman"/>
          <w:sz w:val="24"/>
          <w:szCs w:val="24"/>
          <w:lang w:val="ro-RO" w:eastAsia="ro-RO"/>
        </w:rPr>
        <w:tab/>
      </w:r>
      <w:r w:rsidRPr="00F20F28">
        <w:rPr>
          <w:rFonts w:ascii="Times New Roman" w:hAnsi="Times New Roman"/>
          <w:sz w:val="24"/>
          <w:szCs w:val="24"/>
          <w:lang w:val="ro-RO" w:eastAsia="ro-RO"/>
        </w:rPr>
        <w:tab/>
        <w:t>_________________ (semnatura si stampila)</w:t>
      </w:r>
    </w:p>
    <w:p w:rsidR="00C9129F" w:rsidRPr="00F20F28" w:rsidRDefault="00C9129F" w:rsidP="00013C2B">
      <w:pPr>
        <w:shd w:val="clear" w:color="auto" w:fill="FFFFFF"/>
        <w:tabs>
          <w:tab w:val="left" w:pos="8364"/>
        </w:tabs>
        <w:spacing w:line="245" w:lineRule="exact"/>
        <w:ind w:left="115" w:firstLine="8249"/>
        <w:rPr>
          <w:rFonts w:ascii="Times New Roman" w:hAnsi="Times New Roman"/>
          <w:sz w:val="24"/>
          <w:szCs w:val="24"/>
        </w:rPr>
        <w:sectPr w:rsidR="00C9129F" w:rsidRPr="00F20F28" w:rsidSect="00A7398B">
          <w:type w:val="continuous"/>
          <w:pgSz w:w="12240" w:h="15840"/>
          <w:pgMar w:top="426" w:right="731" w:bottom="540" w:left="1307" w:header="720" w:footer="720" w:gutter="0"/>
          <w:cols w:space="60"/>
          <w:noEndnote/>
        </w:sectPr>
      </w:pPr>
    </w:p>
    <w:p w:rsidR="00C9129F" w:rsidRPr="00F20F28" w:rsidRDefault="00C9129F" w:rsidP="00C9129F">
      <w:pPr>
        <w:shd w:val="clear" w:color="auto" w:fill="FFFFFF"/>
        <w:tabs>
          <w:tab w:val="left" w:pos="8050"/>
        </w:tabs>
        <w:ind w:left="1037"/>
        <w:rPr>
          <w:rFonts w:ascii="Times New Roman" w:hAnsi="Times New Roman"/>
          <w:b/>
          <w:i/>
          <w:sz w:val="24"/>
          <w:szCs w:val="24"/>
        </w:rPr>
      </w:pPr>
      <w:r w:rsidRPr="00F20F28">
        <w:rPr>
          <w:rFonts w:ascii="Times New Roman" w:hAnsi="Times New Roman"/>
          <w:spacing w:val="-4"/>
          <w:sz w:val="24"/>
          <w:szCs w:val="24"/>
          <w:lang w:val="ro-RO"/>
        </w:rPr>
        <w:lastRenderedPageBreak/>
        <w:t>OFERTANTUL</w:t>
      </w:r>
      <w:r w:rsidRPr="00F20F28">
        <w:rPr>
          <w:rFonts w:ascii="Times New Roman" w:hAnsi="Times New Roman"/>
          <w:sz w:val="24"/>
          <w:szCs w:val="24"/>
          <w:lang w:val="ro-RO"/>
        </w:rPr>
        <w:tab/>
      </w:r>
    </w:p>
    <w:p w:rsidR="00C9129F" w:rsidRPr="00F20F28" w:rsidRDefault="00C9129F" w:rsidP="006402EE">
      <w:pPr>
        <w:shd w:val="clear" w:color="auto" w:fill="FFFFFF"/>
        <w:spacing w:after="0"/>
        <w:ind w:left="979"/>
        <w:rPr>
          <w:rFonts w:ascii="Times New Roman" w:hAnsi="Times New Roman"/>
          <w:sz w:val="24"/>
          <w:szCs w:val="24"/>
        </w:rPr>
      </w:pPr>
      <w:r w:rsidRPr="00F20F28">
        <w:rPr>
          <w:rFonts w:ascii="Times New Roman" w:hAnsi="Times New Roman"/>
          <w:i/>
          <w:iCs/>
          <w:spacing w:val="-2"/>
          <w:w w:val="90"/>
          <w:sz w:val="24"/>
          <w:szCs w:val="24"/>
          <w:lang w:val="ro-RO"/>
        </w:rPr>
        <w:t>(denumirea/numele)</w:t>
      </w:r>
    </w:p>
    <w:p w:rsidR="00C9129F" w:rsidRPr="00F20F28" w:rsidRDefault="00C9129F" w:rsidP="006402EE">
      <w:pPr>
        <w:shd w:val="clear" w:color="auto" w:fill="FFFFFF"/>
        <w:spacing w:before="240" w:after="0" w:line="240" w:lineRule="auto"/>
        <w:ind w:left="1634" w:right="1642"/>
        <w:jc w:val="center"/>
        <w:rPr>
          <w:rFonts w:ascii="Times New Roman" w:hAnsi="Times New Roman"/>
          <w:sz w:val="24"/>
          <w:szCs w:val="24"/>
        </w:rPr>
      </w:pPr>
      <w:r w:rsidRPr="00F20F28">
        <w:rPr>
          <w:rFonts w:ascii="Times New Roman" w:hAnsi="Times New Roman"/>
          <w:b/>
          <w:bCs/>
          <w:sz w:val="24"/>
          <w:szCs w:val="24"/>
          <w:lang w:val="ro-RO"/>
        </w:rPr>
        <w:t>CONSIM</w:t>
      </w:r>
      <w:r w:rsidRPr="00F20F28">
        <w:rPr>
          <w:rFonts w:ascii="Times New Roman" w:eastAsia="Times New Roman" w:hAnsi="Times New Roman"/>
          <w:b/>
          <w:bCs/>
          <w:sz w:val="24"/>
          <w:szCs w:val="24"/>
          <w:lang w:val="ro-RO"/>
        </w:rPr>
        <w:t xml:space="preserve">ŢĂMÂNT </w:t>
      </w:r>
      <w:r w:rsidRPr="00F20F28">
        <w:rPr>
          <w:rFonts w:ascii="Times New Roman" w:eastAsia="Times New Roman" w:hAnsi="Times New Roman"/>
          <w:b/>
          <w:bCs/>
          <w:spacing w:val="-3"/>
          <w:sz w:val="24"/>
          <w:szCs w:val="24"/>
          <w:lang w:val="ro-RO"/>
        </w:rPr>
        <w:t>PENTRU PRELUCRAREA DATELOR CU CARACTER PERSONAL</w:t>
      </w:r>
    </w:p>
    <w:p w:rsidR="00C9129F" w:rsidRPr="00F20F28" w:rsidRDefault="00C9129F" w:rsidP="006402EE">
      <w:pPr>
        <w:shd w:val="clear" w:color="auto" w:fill="FFFFFF"/>
        <w:tabs>
          <w:tab w:val="left" w:leader="dot" w:pos="5407"/>
          <w:tab w:val="left" w:leader="dot" w:pos="8424"/>
          <w:tab w:val="left" w:leader="dot" w:pos="9238"/>
        </w:tabs>
        <w:spacing w:before="240" w:line="240" w:lineRule="auto"/>
        <w:ind w:left="792"/>
        <w:rPr>
          <w:rFonts w:ascii="Times New Roman" w:hAnsi="Times New Roman"/>
          <w:sz w:val="24"/>
          <w:szCs w:val="24"/>
        </w:rPr>
      </w:pPr>
      <w:r w:rsidRPr="00F20F28">
        <w:rPr>
          <w:rFonts w:ascii="Times New Roman" w:hAnsi="Times New Roman"/>
          <w:spacing w:val="-2"/>
          <w:sz w:val="24"/>
          <w:szCs w:val="24"/>
          <w:lang w:val="ro-RO"/>
        </w:rPr>
        <w:t>Subsemnatul</w:t>
      </w:r>
      <w:r w:rsidRPr="00F20F28">
        <w:rPr>
          <w:rFonts w:ascii="Times New Roman" w:hAnsi="Times New Roman"/>
          <w:sz w:val="24"/>
          <w:szCs w:val="24"/>
          <w:lang w:val="ro-RO"/>
        </w:rPr>
        <w:tab/>
        <w:t>,   posesor      al....   Seria</w:t>
      </w:r>
      <w:r w:rsidRPr="00F20F28">
        <w:rPr>
          <w:rFonts w:ascii="Times New Roman" w:hAnsi="Times New Roman"/>
          <w:sz w:val="24"/>
          <w:szCs w:val="24"/>
          <w:lang w:val="ro-RO"/>
        </w:rPr>
        <w:tab/>
      </w:r>
      <w:r w:rsidR="005D63E6">
        <w:rPr>
          <w:rFonts w:ascii="Times New Roman" w:hAnsi="Times New Roman"/>
          <w:sz w:val="24"/>
          <w:szCs w:val="24"/>
          <w:lang w:val="ro-RO"/>
        </w:rPr>
        <w:t xml:space="preserve"> </w:t>
      </w:r>
      <w:r w:rsidRPr="00F20F28">
        <w:rPr>
          <w:rFonts w:ascii="Times New Roman" w:hAnsi="Times New Roman"/>
          <w:spacing w:val="-4"/>
          <w:sz w:val="24"/>
          <w:szCs w:val="24"/>
          <w:lang w:val="ro-RO"/>
        </w:rPr>
        <w:t>Nr</w:t>
      </w:r>
      <w:r w:rsidR="005D63E6">
        <w:rPr>
          <w:rFonts w:ascii="Times New Roman" w:hAnsi="Times New Roman"/>
          <w:spacing w:val="-4"/>
          <w:sz w:val="24"/>
          <w:szCs w:val="24"/>
          <w:lang w:val="ro-RO"/>
        </w:rPr>
        <w:t xml:space="preserve">    </w:t>
      </w:r>
      <w:r w:rsidRPr="00F20F28">
        <w:rPr>
          <w:rFonts w:ascii="Times New Roman" w:hAnsi="Times New Roman"/>
          <w:sz w:val="24"/>
          <w:szCs w:val="24"/>
          <w:lang w:val="ro-RO"/>
        </w:rPr>
        <w:tab/>
      </w:r>
      <w:r w:rsidRPr="00F20F28">
        <w:rPr>
          <w:rFonts w:ascii="Times New Roman" w:hAnsi="Times New Roman"/>
          <w:spacing w:val="-2"/>
          <w:sz w:val="24"/>
          <w:szCs w:val="24"/>
          <w:lang w:val="ro-RO"/>
        </w:rPr>
        <w:t>eliberat</w:t>
      </w:r>
    </w:p>
    <w:p w:rsidR="00C9129F" w:rsidRPr="00F20F28" w:rsidRDefault="00C9129F" w:rsidP="006402EE">
      <w:pPr>
        <w:shd w:val="clear" w:color="auto" w:fill="FFFFFF"/>
        <w:tabs>
          <w:tab w:val="left" w:leader="dot" w:pos="1454"/>
          <w:tab w:val="left" w:leader="dot" w:pos="4766"/>
        </w:tabs>
        <w:spacing w:line="252" w:lineRule="exact"/>
        <w:ind w:left="7"/>
        <w:rPr>
          <w:rFonts w:ascii="Times New Roman" w:hAnsi="Times New Roman"/>
          <w:sz w:val="24"/>
          <w:szCs w:val="24"/>
        </w:rPr>
      </w:pPr>
      <w:r w:rsidRPr="00F20F28">
        <w:rPr>
          <w:rFonts w:ascii="Times New Roman" w:hAnsi="Times New Roman"/>
          <w:spacing w:val="-11"/>
          <w:sz w:val="24"/>
          <w:szCs w:val="24"/>
          <w:lang w:val="ro-RO"/>
        </w:rPr>
        <w:t>de</w:t>
      </w:r>
      <w:r w:rsidRPr="00F20F28">
        <w:rPr>
          <w:rFonts w:ascii="Times New Roman" w:hAnsi="Times New Roman"/>
          <w:sz w:val="24"/>
          <w:szCs w:val="24"/>
          <w:lang w:val="ro-RO"/>
        </w:rPr>
        <w:tab/>
        <w:t xml:space="preserve">, </w:t>
      </w:r>
      <w:r w:rsidRPr="00F20F28">
        <w:rPr>
          <w:rFonts w:ascii="Times New Roman" w:eastAsia="Times New Roman" w:hAnsi="Times New Roman"/>
          <w:sz w:val="24"/>
          <w:szCs w:val="24"/>
          <w:lang w:val="ro-RO"/>
        </w:rPr>
        <w:t xml:space="preserve">în calitate de </w:t>
      </w:r>
      <w:r w:rsidRPr="00F20F28">
        <w:rPr>
          <w:rFonts w:ascii="Times New Roman" w:eastAsia="Times New Roman" w:hAnsi="Times New Roman"/>
          <w:sz w:val="24"/>
          <w:szCs w:val="24"/>
          <w:lang w:val="ro-RO"/>
        </w:rPr>
        <w:tab/>
        <w:t xml:space="preserve">declar prin prezenta că sunt de acord ca </w:t>
      </w:r>
      <w:r w:rsidR="006402EE" w:rsidRPr="00F20F28">
        <w:rPr>
          <w:rFonts w:ascii="Times New Roman" w:eastAsia="Times New Roman" w:hAnsi="Times New Roman"/>
          <w:sz w:val="24"/>
          <w:szCs w:val="24"/>
          <w:lang w:val="ro-RO"/>
        </w:rPr>
        <w:t>Orasul Siret</w:t>
      </w:r>
      <w:r w:rsidRPr="00F20F28">
        <w:rPr>
          <w:rFonts w:ascii="Times New Roman" w:eastAsia="Times New Roman" w:hAnsi="Times New Roman"/>
          <w:sz w:val="24"/>
          <w:szCs w:val="24"/>
          <w:lang w:val="ro-RO"/>
        </w:rPr>
        <w:t xml:space="preserve"> să fie autorizată prin compartimentul de specialitate responsabil cu evaluarea/selecţia şi  contractarea în  cadrul  procedurii  de atribuire a  contractului  de  achiziţie</w:t>
      </w:r>
    </w:p>
    <w:p w:rsidR="00C9129F" w:rsidRPr="00F20F28" w:rsidRDefault="00C9129F" w:rsidP="00C9129F">
      <w:pPr>
        <w:shd w:val="clear" w:color="auto" w:fill="FFFFFF"/>
        <w:tabs>
          <w:tab w:val="left" w:leader="dot" w:pos="9893"/>
        </w:tabs>
        <w:spacing w:line="252" w:lineRule="exact"/>
        <w:ind w:left="7"/>
        <w:rPr>
          <w:rFonts w:ascii="Times New Roman" w:hAnsi="Times New Roman"/>
          <w:sz w:val="24"/>
          <w:szCs w:val="24"/>
        </w:rPr>
      </w:pPr>
      <w:r w:rsidRPr="00F20F28">
        <w:rPr>
          <w:rFonts w:ascii="Times New Roman" w:hAnsi="Times New Roman"/>
          <w:spacing w:val="-3"/>
          <w:sz w:val="24"/>
          <w:szCs w:val="24"/>
          <w:lang w:val="ro-RO"/>
        </w:rPr>
        <w:t>public</w:t>
      </w:r>
      <w:r w:rsidRPr="00F20F28">
        <w:rPr>
          <w:rFonts w:ascii="Times New Roman" w:eastAsia="Times New Roman" w:hAnsi="Times New Roman"/>
          <w:spacing w:val="-3"/>
          <w:sz w:val="24"/>
          <w:szCs w:val="24"/>
          <w:lang w:val="ro-RO"/>
        </w:rPr>
        <w:t>ă</w:t>
      </w:r>
      <w:r w:rsidRPr="00F20F28">
        <w:rPr>
          <w:rFonts w:ascii="Times New Roman" w:eastAsia="Times New Roman" w:hAnsi="Times New Roman"/>
          <w:sz w:val="24"/>
          <w:szCs w:val="24"/>
          <w:lang w:val="ro-RO"/>
        </w:rPr>
        <w:tab/>
      </w:r>
    </w:p>
    <w:p w:rsidR="00C9129F" w:rsidRPr="00F20F28" w:rsidRDefault="00C9129F" w:rsidP="00C9129F">
      <w:pPr>
        <w:shd w:val="clear" w:color="auto" w:fill="FFFFFF"/>
        <w:spacing w:before="7" w:line="252" w:lineRule="exact"/>
        <w:ind w:left="7"/>
        <w:jc w:val="both"/>
        <w:rPr>
          <w:rFonts w:ascii="Times New Roman" w:hAnsi="Times New Roman"/>
          <w:sz w:val="24"/>
          <w:szCs w:val="24"/>
        </w:rPr>
      </w:pPr>
      <w:r w:rsidRPr="00F20F28">
        <w:rPr>
          <w:rFonts w:ascii="Times New Roman" w:hAnsi="Times New Roman"/>
          <w:sz w:val="24"/>
          <w:szCs w:val="24"/>
          <w:lang w:val="ro-RO"/>
        </w:rPr>
        <w:t>s</w:t>
      </w:r>
      <w:r w:rsidRPr="00F20F28">
        <w:rPr>
          <w:rFonts w:ascii="Times New Roman" w:eastAsia="Times New Roman" w:hAnsi="Times New Roman"/>
          <w:sz w:val="24"/>
          <w:szCs w:val="24"/>
          <w:lang w:val="ro-RO"/>
        </w:rPr>
        <w:t xml:space="preserve">ă proceseze datele mele personale/a entităţii juridice pe care o reprezint în cadrul activităţii de evaluare şi contractare, în baza Regulamentului UE 679/2016 </w:t>
      </w:r>
      <w:r w:rsidRPr="00F20F28">
        <w:rPr>
          <w:rFonts w:ascii="Times New Roman" w:eastAsia="Times New Roman" w:hAnsi="Times New Roman"/>
          <w:i/>
          <w:iCs/>
          <w:sz w:val="24"/>
          <w:szCs w:val="24"/>
          <w:lang w:val="ro-RO"/>
        </w:rPr>
        <w:t xml:space="preserve">privind protecţia persoanelor fizice în ceea ce priveşte prelucrarea datelor cu caracter personal şi privind libera circulaţie a acestor date şi de abrogare a Directivei 95/46/CE (Regulamentul general privind protecţia datelor), </w:t>
      </w:r>
      <w:r w:rsidRPr="00F20F28">
        <w:rPr>
          <w:rFonts w:ascii="Times New Roman" w:eastAsia="Times New Roman" w:hAnsi="Times New Roman"/>
          <w:sz w:val="24"/>
          <w:szCs w:val="24"/>
          <w:lang w:val="ro-RO"/>
        </w:rPr>
        <w:t>precum şi prelucrarea, stocarea/arhivarea datelor conform normelor legale incidente.</w:t>
      </w:r>
    </w:p>
    <w:p w:rsidR="00C9129F" w:rsidRPr="00F20F28" w:rsidRDefault="00C9129F" w:rsidP="00C9129F">
      <w:pPr>
        <w:shd w:val="clear" w:color="auto" w:fill="FFFFFF"/>
        <w:spacing w:line="252" w:lineRule="exact"/>
        <w:ind w:right="14" w:firstLine="727"/>
        <w:jc w:val="both"/>
        <w:rPr>
          <w:rFonts w:ascii="Times New Roman" w:hAnsi="Times New Roman"/>
          <w:sz w:val="24"/>
          <w:szCs w:val="24"/>
        </w:rPr>
      </w:pPr>
      <w:r w:rsidRPr="00F20F28">
        <w:rPr>
          <w:rFonts w:ascii="Times New Roman" w:hAnsi="Times New Roman"/>
          <w:sz w:val="24"/>
          <w:szCs w:val="24"/>
          <w:lang w:val="ro-RO"/>
        </w:rPr>
        <w:t>Declar c</w:t>
      </w:r>
      <w:r w:rsidRPr="00F20F28">
        <w:rPr>
          <w:rFonts w:ascii="Times New Roman" w:eastAsia="Times New Roman" w:hAnsi="Times New Roman"/>
          <w:sz w:val="24"/>
          <w:szCs w:val="24"/>
          <w:lang w:val="ro-RO"/>
        </w:rPr>
        <w:t>ă am luat la cunoştinţă de drepturile mele conferite de Regulamentului UE 679/2016, inclusiv despre drepturile pe care subiecţii datelor cu caracter personal le deţin, dreptul la acces la date, dreptul la ştergerea datelor ("dreptul de a fi uitat"), dreptul la restrictionare, dreptul la portabilitatea datelor, dreptul la opoziţie, dreptul la rectificare în conformitate cu prevederile legale în vigoare.</w:t>
      </w:r>
    </w:p>
    <w:p w:rsidR="00C9129F" w:rsidRPr="00F20F28" w:rsidRDefault="00C9129F" w:rsidP="00C9129F">
      <w:pPr>
        <w:shd w:val="clear" w:color="auto" w:fill="FFFFFF"/>
        <w:spacing w:before="245" w:line="252" w:lineRule="exact"/>
        <w:ind w:left="7" w:right="14" w:firstLine="727"/>
        <w:jc w:val="both"/>
        <w:rPr>
          <w:rFonts w:ascii="Times New Roman" w:hAnsi="Times New Roman"/>
          <w:sz w:val="24"/>
          <w:szCs w:val="24"/>
        </w:rPr>
      </w:pPr>
      <w:r w:rsidRPr="00F20F28">
        <w:rPr>
          <w:rFonts w:ascii="Times New Roman" w:hAnsi="Times New Roman"/>
          <w:spacing w:val="-1"/>
          <w:sz w:val="24"/>
          <w:szCs w:val="24"/>
          <w:lang w:val="ro-RO"/>
        </w:rPr>
        <w:t>Consim</w:t>
      </w:r>
      <w:r w:rsidRPr="00F20F28">
        <w:rPr>
          <w:rFonts w:ascii="Times New Roman" w:eastAsia="Times New Roman" w:hAnsi="Times New Roman"/>
          <w:spacing w:val="-1"/>
          <w:sz w:val="24"/>
          <w:szCs w:val="24"/>
          <w:lang w:val="ro-RO"/>
        </w:rPr>
        <w:t xml:space="preserve">ţământul în ceea ce priveşte prelucrarea datelor cu caracter personal, menţionate în tot </w:t>
      </w:r>
      <w:r w:rsidRPr="00F20F28">
        <w:rPr>
          <w:rFonts w:ascii="Times New Roman" w:eastAsia="Times New Roman" w:hAnsi="Times New Roman"/>
          <w:sz w:val="24"/>
          <w:szCs w:val="24"/>
          <w:lang w:val="ro-RO"/>
        </w:rPr>
        <w:t>cuprinsul documentelor procedurii de achiziţie sunt voluntare.</w:t>
      </w:r>
    </w:p>
    <w:p w:rsidR="00C9129F" w:rsidRPr="00F20F28" w:rsidRDefault="003572E8" w:rsidP="00C9129F">
      <w:pPr>
        <w:shd w:val="clear" w:color="auto" w:fill="FFFFFF"/>
        <w:spacing w:before="252" w:line="252" w:lineRule="exact"/>
        <w:ind w:right="22" w:firstLine="727"/>
        <w:jc w:val="both"/>
        <w:rPr>
          <w:rFonts w:ascii="Times New Roman" w:hAnsi="Times New Roman"/>
          <w:sz w:val="24"/>
          <w:szCs w:val="24"/>
        </w:rPr>
      </w:pPr>
      <w:r w:rsidRPr="00F20F28">
        <w:rPr>
          <w:rFonts w:ascii="Times New Roman" w:eastAsia="Times New Roman" w:hAnsi="Times New Roman"/>
          <w:sz w:val="24"/>
          <w:szCs w:val="24"/>
          <w:lang w:val="ro-RO"/>
        </w:rPr>
        <w:t>I</w:t>
      </w:r>
      <w:r w:rsidR="00C9129F" w:rsidRPr="00F20F28">
        <w:rPr>
          <w:rFonts w:ascii="Times New Roman" w:eastAsia="Times New Roman" w:hAnsi="Times New Roman"/>
          <w:sz w:val="24"/>
          <w:szCs w:val="24"/>
          <w:lang w:val="ro-RO"/>
        </w:rPr>
        <w:t>nţeleg această declaraţie de consimţământ şi sunt de acord cu procesarea datelor personale în următoarele scopuri:</w:t>
      </w:r>
    </w:p>
    <w:p w:rsidR="00C9129F" w:rsidRPr="00F20F28" w:rsidRDefault="00C9129F" w:rsidP="00C9129F">
      <w:pPr>
        <w:widowControl w:val="0"/>
        <w:numPr>
          <w:ilvl w:val="0"/>
          <w:numId w:val="11"/>
        </w:numPr>
        <w:shd w:val="clear" w:color="auto" w:fill="FFFFFF"/>
        <w:tabs>
          <w:tab w:val="left" w:pos="972"/>
          <w:tab w:val="left" w:leader="dot" w:pos="9936"/>
        </w:tabs>
        <w:autoSpaceDE w:val="0"/>
        <w:autoSpaceDN w:val="0"/>
        <w:adjustRightInd w:val="0"/>
        <w:spacing w:before="43" w:after="0" w:line="576" w:lineRule="exact"/>
        <w:ind w:left="734"/>
        <w:rPr>
          <w:rFonts w:ascii="Times New Roman" w:eastAsia="Times New Roman" w:hAnsi="Times New Roman"/>
          <w:sz w:val="24"/>
          <w:szCs w:val="24"/>
          <w:lang w:val="ro-RO"/>
        </w:rPr>
      </w:pPr>
      <w:r w:rsidRPr="00F20F28">
        <w:rPr>
          <w:rFonts w:ascii="Times New Roman" w:eastAsia="Times New Roman" w:hAnsi="Times New Roman"/>
          <w:spacing w:val="-2"/>
          <w:sz w:val="24"/>
          <w:szCs w:val="24"/>
          <w:lang w:val="ro-RO"/>
        </w:rPr>
        <w:t>Participarea la procedura de achiziţie publică</w:t>
      </w:r>
      <w:r w:rsidRPr="00F20F28">
        <w:rPr>
          <w:rFonts w:ascii="Times New Roman" w:eastAsia="Times New Roman" w:hAnsi="Times New Roman"/>
          <w:sz w:val="24"/>
          <w:szCs w:val="24"/>
          <w:lang w:val="ro-RO"/>
        </w:rPr>
        <w:tab/>
      </w:r>
    </w:p>
    <w:p w:rsidR="00C9129F" w:rsidRPr="00F20F28" w:rsidRDefault="00C9129F" w:rsidP="00C9129F">
      <w:pPr>
        <w:widowControl w:val="0"/>
        <w:numPr>
          <w:ilvl w:val="0"/>
          <w:numId w:val="11"/>
        </w:numPr>
        <w:shd w:val="clear" w:color="auto" w:fill="FFFFFF"/>
        <w:tabs>
          <w:tab w:val="left" w:pos="972"/>
          <w:tab w:val="left" w:leader="dot" w:pos="9742"/>
        </w:tabs>
        <w:autoSpaceDE w:val="0"/>
        <w:autoSpaceDN w:val="0"/>
        <w:adjustRightInd w:val="0"/>
        <w:spacing w:before="7" w:after="0" w:line="576" w:lineRule="exact"/>
        <w:ind w:left="734"/>
        <w:rPr>
          <w:rFonts w:ascii="Times New Roman" w:eastAsia="Times New Roman" w:hAnsi="Times New Roman"/>
          <w:sz w:val="24"/>
          <w:szCs w:val="24"/>
          <w:lang w:val="ro-RO"/>
        </w:rPr>
      </w:pPr>
      <w:r w:rsidRPr="00F20F28">
        <w:rPr>
          <w:rFonts w:ascii="Times New Roman" w:eastAsia="Times New Roman" w:hAnsi="Times New Roman"/>
          <w:spacing w:val="-1"/>
          <w:sz w:val="24"/>
          <w:szCs w:val="24"/>
          <w:lang w:val="ro-RO"/>
        </w:rPr>
        <w:t>Totalitatea demersurilor pentru atribuirea contractului de achiziţie publică</w:t>
      </w:r>
      <w:r w:rsidRPr="00F20F28">
        <w:rPr>
          <w:rFonts w:ascii="Times New Roman" w:eastAsia="Times New Roman" w:hAnsi="Times New Roman"/>
          <w:sz w:val="24"/>
          <w:szCs w:val="24"/>
          <w:lang w:val="ro-RO"/>
        </w:rPr>
        <w:tab/>
      </w:r>
    </w:p>
    <w:p w:rsidR="00C9129F" w:rsidRPr="00F20F28" w:rsidRDefault="00C9129F" w:rsidP="00C9129F">
      <w:pPr>
        <w:widowControl w:val="0"/>
        <w:numPr>
          <w:ilvl w:val="0"/>
          <w:numId w:val="11"/>
        </w:numPr>
        <w:shd w:val="clear" w:color="auto" w:fill="FFFFFF"/>
        <w:tabs>
          <w:tab w:val="left" w:pos="972"/>
          <w:tab w:val="left" w:leader="dot" w:pos="9900"/>
        </w:tabs>
        <w:autoSpaceDE w:val="0"/>
        <w:autoSpaceDN w:val="0"/>
        <w:adjustRightInd w:val="0"/>
        <w:spacing w:after="0" w:line="576" w:lineRule="exact"/>
        <w:ind w:left="734"/>
        <w:rPr>
          <w:rFonts w:ascii="Times New Roman" w:eastAsia="Times New Roman" w:hAnsi="Times New Roman"/>
          <w:sz w:val="24"/>
          <w:szCs w:val="24"/>
          <w:lang w:val="ro-RO"/>
        </w:rPr>
      </w:pPr>
      <w:r w:rsidRPr="00F20F28">
        <w:rPr>
          <w:rFonts w:ascii="Times New Roman" w:eastAsia="Times New Roman" w:hAnsi="Times New Roman"/>
          <w:spacing w:val="-2"/>
          <w:sz w:val="24"/>
          <w:szCs w:val="24"/>
          <w:lang w:val="ro-RO"/>
        </w:rPr>
        <w:t>Executarea contractului de achiziţie publică</w:t>
      </w:r>
      <w:r w:rsidRPr="00F20F28">
        <w:rPr>
          <w:rFonts w:ascii="Times New Roman" w:eastAsia="Times New Roman" w:hAnsi="Times New Roman"/>
          <w:sz w:val="24"/>
          <w:szCs w:val="24"/>
          <w:lang w:val="ro-RO"/>
        </w:rPr>
        <w:tab/>
      </w:r>
    </w:p>
    <w:p w:rsidR="00C9129F" w:rsidRPr="00F20F28" w:rsidRDefault="00C9129F" w:rsidP="00C9129F">
      <w:pPr>
        <w:shd w:val="clear" w:color="auto" w:fill="FFFFFF"/>
        <w:tabs>
          <w:tab w:val="left" w:leader="dot" w:pos="6898"/>
        </w:tabs>
        <w:ind w:left="1001"/>
        <w:rPr>
          <w:rFonts w:ascii="Times New Roman" w:hAnsi="Times New Roman"/>
          <w:sz w:val="24"/>
          <w:szCs w:val="24"/>
        </w:rPr>
      </w:pPr>
      <w:r w:rsidRPr="00F20F28">
        <w:rPr>
          <w:rFonts w:ascii="Times New Roman" w:hAnsi="Times New Roman"/>
          <w:spacing w:val="-2"/>
          <w:sz w:val="24"/>
          <w:szCs w:val="24"/>
          <w:lang w:val="ro-RO"/>
        </w:rPr>
        <w:t xml:space="preserve">la care sunt parte </w:t>
      </w:r>
      <w:r w:rsidRPr="00F20F28">
        <w:rPr>
          <w:rFonts w:ascii="Times New Roman" w:eastAsia="Times New Roman" w:hAnsi="Times New Roman"/>
          <w:spacing w:val="-2"/>
          <w:sz w:val="24"/>
          <w:szCs w:val="24"/>
          <w:lang w:val="ro-RO"/>
        </w:rPr>
        <w:t>în calitate de</w:t>
      </w:r>
      <w:r w:rsidRPr="00F20F28">
        <w:rPr>
          <w:rFonts w:ascii="Times New Roman" w:eastAsia="Times New Roman" w:hAnsi="Times New Roman"/>
          <w:sz w:val="24"/>
          <w:szCs w:val="24"/>
          <w:lang w:val="ro-RO"/>
        </w:rPr>
        <w:tab/>
      </w:r>
    </w:p>
    <w:p w:rsidR="00C9129F" w:rsidRPr="00F20F28" w:rsidRDefault="00C9129F" w:rsidP="00C9129F">
      <w:pPr>
        <w:shd w:val="clear" w:color="auto" w:fill="FFFFFF"/>
        <w:spacing w:before="252" w:after="497"/>
        <w:ind w:left="742"/>
        <w:rPr>
          <w:rFonts w:ascii="Times New Roman" w:hAnsi="Times New Roman"/>
          <w:sz w:val="24"/>
          <w:szCs w:val="24"/>
        </w:rPr>
      </w:pPr>
      <w:r w:rsidRPr="00F20F28">
        <w:rPr>
          <w:rFonts w:ascii="Times New Roman" w:hAnsi="Times New Roman"/>
          <w:i/>
          <w:iCs/>
          <w:spacing w:val="-1"/>
          <w:sz w:val="24"/>
          <w:szCs w:val="24"/>
          <w:lang w:val="ro-RO"/>
        </w:rPr>
        <w:t>(Not</w:t>
      </w:r>
      <w:r w:rsidRPr="00F20F28">
        <w:rPr>
          <w:rFonts w:ascii="Times New Roman" w:eastAsia="Times New Roman" w:hAnsi="Times New Roman"/>
          <w:i/>
          <w:iCs/>
          <w:spacing w:val="-1"/>
          <w:sz w:val="24"/>
          <w:szCs w:val="24"/>
          <w:lang w:val="ro-RO"/>
        </w:rPr>
        <w:t>ă: Se bifează obţiunile aplicabile)</w:t>
      </w:r>
    </w:p>
    <w:p w:rsidR="003572E8" w:rsidRPr="00F20F28" w:rsidRDefault="003572E8" w:rsidP="003572E8">
      <w:pPr>
        <w:shd w:val="clear" w:color="auto" w:fill="FFFFFF"/>
        <w:spacing w:before="245"/>
        <w:ind w:left="144"/>
        <w:rPr>
          <w:rFonts w:ascii="Times New Roman" w:hAnsi="Times New Roman"/>
          <w:sz w:val="24"/>
          <w:szCs w:val="24"/>
        </w:rPr>
      </w:pPr>
      <w:r w:rsidRPr="00F20F28">
        <w:rPr>
          <w:rFonts w:ascii="Times New Roman" w:hAnsi="Times New Roman"/>
          <w:spacing w:val="-2"/>
          <w:sz w:val="24"/>
          <w:szCs w:val="24"/>
          <w:lang w:val="ro-RO"/>
        </w:rPr>
        <w:t>Data complet</w:t>
      </w:r>
      <w:r w:rsidRPr="00F20F28">
        <w:rPr>
          <w:rFonts w:ascii="Times New Roman" w:eastAsia="Times New Roman" w:hAnsi="Times New Roman"/>
          <w:spacing w:val="-2"/>
          <w:sz w:val="24"/>
          <w:szCs w:val="24"/>
          <w:lang w:val="ro-RO"/>
        </w:rPr>
        <w:t>ării:</w:t>
      </w:r>
    </w:p>
    <w:p w:rsidR="003572E8" w:rsidRPr="00F20F28" w:rsidRDefault="003572E8" w:rsidP="003572E8">
      <w:pPr>
        <w:shd w:val="clear" w:color="auto" w:fill="FFFFFF"/>
        <w:spacing w:before="72" w:line="475" w:lineRule="exact"/>
        <w:ind w:left="6430" w:right="1469"/>
        <w:rPr>
          <w:rFonts w:ascii="Times New Roman" w:hAnsi="Times New Roman"/>
          <w:sz w:val="24"/>
          <w:szCs w:val="24"/>
        </w:rPr>
      </w:pPr>
      <w:r w:rsidRPr="00F20F28">
        <w:rPr>
          <w:rFonts w:ascii="Times New Roman" w:hAnsi="Times New Roman"/>
          <w:spacing w:val="-2"/>
          <w:sz w:val="24"/>
          <w:szCs w:val="24"/>
          <w:lang w:val="ro-RO"/>
        </w:rPr>
        <w:t xml:space="preserve">Operator economic, </w:t>
      </w:r>
      <w:r w:rsidRPr="00F20F28">
        <w:rPr>
          <w:rFonts w:ascii="Times New Roman" w:hAnsi="Times New Roman"/>
          <w:i/>
          <w:iCs/>
          <w:spacing w:val="-12"/>
          <w:sz w:val="24"/>
          <w:szCs w:val="24"/>
          <w:lang w:val="ro-RO"/>
        </w:rPr>
        <w:t>(semn</w:t>
      </w:r>
      <w:r w:rsidRPr="00F20F28">
        <w:rPr>
          <w:rFonts w:ascii="Times New Roman" w:eastAsia="Times New Roman" w:hAnsi="Times New Roman"/>
          <w:i/>
          <w:iCs/>
          <w:spacing w:val="-12"/>
          <w:sz w:val="24"/>
          <w:szCs w:val="24"/>
          <w:lang w:val="ro-RO"/>
        </w:rPr>
        <w:t>ătură autorizată)</w:t>
      </w:r>
    </w:p>
    <w:p w:rsidR="00BE7FB4" w:rsidRDefault="003572E8" w:rsidP="007D571D">
      <w:pPr>
        <w:shd w:val="clear" w:color="auto" w:fill="FFFFFF"/>
        <w:spacing w:before="245"/>
        <w:rPr>
          <w:rFonts w:ascii="Times New Roman" w:hAnsi="Times New Roman"/>
          <w:b/>
          <w:lang w:val="ro-RO"/>
        </w:rPr>
      </w:pPr>
      <w:r w:rsidRPr="00F20F28">
        <w:rPr>
          <w:rFonts w:ascii="Times New Roman" w:hAnsi="Times New Roman"/>
          <w:b/>
          <w:lang w:val="ro-RO"/>
        </w:rPr>
        <w:t>Nota: Declaratia se completeaza de fiecare ofertant/ofertant asociat/subcontractant/terţul susţinător</w:t>
      </w:r>
    </w:p>
    <w:p w:rsidR="00BE7FB4" w:rsidRDefault="00BE7FB4" w:rsidP="007D571D">
      <w:pPr>
        <w:shd w:val="clear" w:color="auto" w:fill="FFFFFF"/>
        <w:spacing w:before="245"/>
        <w:rPr>
          <w:rFonts w:ascii="Times New Roman" w:hAnsi="Times New Roman"/>
          <w:b/>
          <w:lang w:val="ro-RO"/>
        </w:rPr>
      </w:pPr>
    </w:p>
    <w:p w:rsidR="00013C2B" w:rsidRPr="00F20F28" w:rsidRDefault="00013C2B" w:rsidP="00607A36">
      <w:pPr>
        <w:shd w:val="clear" w:color="auto" w:fill="FFFFFF"/>
        <w:spacing w:before="245"/>
        <w:jc w:val="right"/>
        <w:rPr>
          <w:rFonts w:ascii="Times New Roman" w:hAnsi="Times New Roman"/>
          <w:b/>
          <w:i/>
          <w:lang w:val="ro-RO"/>
        </w:rPr>
      </w:pPr>
    </w:p>
    <w:sectPr w:rsidR="00013C2B" w:rsidRPr="00F20F28" w:rsidSect="00181F39">
      <w:footerReference w:type="default" r:id="rId9"/>
      <w:type w:val="continuous"/>
      <w:pgSz w:w="11907" w:h="16840" w:code="9"/>
      <w:pgMar w:top="709" w:right="567" w:bottom="567" w:left="1276" w:header="720" w:footer="1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D54" w:rsidRDefault="00B10D54" w:rsidP="000F48D6">
      <w:pPr>
        <w:spacing w:after="0" w:line="240" w:lineRule="auto"/>
      </w:pPr>
      <w:r>
        <w:separator/>
      </w:r>
    </w:p>
  </w:endnote>
  <w:endnote w:type="continuationSeparator" w:id="0">
    <w:p w:rsidR="00B10D54" w:rsidRDefault="00B10D54"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E02" w:rsidRDefault="00D63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D54" w:rsidRDefault="00B10D54" w:rsidP="000F48D6">
      <w:pPr>
        <w:spacing w:after="0" w:line="240" w:lineRule="auto"/>
      </w:pPr>
      <w:r>
        <w:separator/>
      </w:r>
    </w:p>
  </w:footnote>
  <w:footnote w:type="continuationSeparator" w:id="0">
    <w:p w:rsidR="00B10D54" w:rsidRDefault="00B10D54" w:rsidP="000F4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D2A940"/>
    <w:lvl w:ilvl="0">
      <w:numFmt w:val="bullet"/>
      <w:lvlText w:val="*"/>
      <w:lvlJc w:val="left"/>
    </w:lvl>
  </w:abstractNum>
  <w:abstractNum w:abstractNumId="1">
    <w:nsid w:val="02260AC8"/>
    <w:multiLevelType w:val="multilevel"/>
    <w:tmpl w:val="EE2E069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2756258"/>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07D64D1B"/>
    <w:multiLevelType w:val="hybridMultilevel"/>
    <w:tmpl w:val="92A0803E"/>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07F3172F"/>
    <w:multiLevelType w:val="multilevel"/>
    <w:tmpl w:val="28C8C3B4"/>
    <w:lvl w:ilvl="0">
      <w:start w:val="1"/>
      <w:numFmt w:val="upperRoman"/>
      <w:pStyle w:val="Heading1"/>
      <w:lvlText w:val="%1."/>
      <w:lvlJc w:val="left"/>
      <w:pPr>
        <w:tabs>
          <w:tab w:val="num" w:pos="567"/>
        </w:tabs>
        <w:ind w:left="0" w:firstLine="0"/>
      </w:pPr>
      <w:rPr>
        <w:rFonts w:ascii="Times New Roman" w:hAnsi="Times New Roman" w:cs="Times New Roman" w:hint="default"/>
        <w:b/>
        <w:i w:val="0"/>
        <w:caps w:val="0"/>
        <w:strike w:val="0"/>
        <w:dstrike w:val="0"/>
        <w:vanish w:val="0"/>
        <w:color w:val="auto"/>
        <w:spacing w:val="0"/>
        <w:w w:val="100"/>
        <w:kern w:val="0"/>
        <w:position w:val="0"/>
        <w:sz w:val="24"/>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6">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0D8274B5"/>
    <w:multiLevelType w:val="hybridMultilevel"/>
    <w:tmpl w:val="93324F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4C5563"/>
    <w:multiLevelType w:val="hybridMultilevel"/>
    <w:tmpl w:val="009003BE"/>
    <w:lvl w:ilvl="0" w:tplc="76589C0E">
      <w:start w:val="3"/>
      <w:numFmt w:val="bullet"/>
      <w:lvlText w:val="-"/>
      <w:lvlJc w:val="left"/>
      <w:pPr>
        <w:ind w:left="1440" w:hanging="360"/>
      </w:pPr>
      <w:rPr>
        <w:rFonts w:ascii="Baskerville Old Face" w:eastAsia="Calibri" w:hAnsi="Baskerville Old Face" w:cs="Times New Roman" w:hint="default"/>
        <w:color w:val="26262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5">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6">
    <w:nsid w:val="2D8158DA"/>
    <w:multiLevelType w:val="hybridMultilevel"/>
    <w:tmpl w:val="C30663B0"/>
    <w:lvl w:ilvl="0" w:tplc="0409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FB43D7A"/>
    <w:multiLevelType w:val="hybridMultilevel"/>
    <w:tmpl w:val="E478712A"/>
    <w:lvl w:ilvl="0" w:tplc="D0780A48">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nsid w:val="3925095C"/>
    <w:multiLevelType w:val="hybridMultilevel"/>
    <w:tmpl w:val="9690A4D4"/>
    <w:lvl w:ilvl="0" w:tplc="0409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21">
    <w:nsid w:val="412C6930"/>
    <w:multiLevelType w:val="hybridMultilevel"/>
    <w:tmpl w:val="2316719E"/>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635220"/>
    <w:multiLevelType w:val="hybridMultilevel"/>
    <w:tmpl w:val="5ABE8C5A"/>
    <w:lvl w:ilvl="0" w:tplc="04180001">
      <w:start w:val="1"/>
      <w:numFmt w:val="bullet"/>
      <w:lvlText w:val=""/>
      <w:lvlJc w:val="left"/>
      <w:pPr>
        <w:ind w:left="1117" w:hanging="360"/>
      </w:pPr>
      <w:rPr>
        <w:rFonts w:ascii="Symbol" w:hAnsi="Symbol" w:hint="default"/>
      </w:rPr>
    </w:lvl>
    <w:lvl w:ilvl="1" w:tplc="7C380F1E">
      <w:numFmt w:val="bullet"/>
      <w:lvlText w:val="-"/>
      <w:lvlJc w:val="left"/>
      <w:pPr>
        <w:ind w:left="1837" w:hanging="360"/>
      </w:pPr>
      <w:rPr>
        <w:rFonts w:ascii="Times New Roman" w:eastAsia="Calibri" w:hAnsi="Times New Roman" w:cs="Times New Roman" w:hint="default"/>
      </w:rPr>
    </w:lvl>
    <w:lvl w:ilvl="2" w:tplc="04180005" w:tentative="1">
      <w:start w:val="1"/>
      <w:numFmt w:val="bullet"/>
      <w:lvlText w:val=""/>
      <w:lvlJc w:val="left"/>
      <w:pPr>
        <w:ind w:left="2557" w:hanging="360"/>
      </w:pPr>
      <w:rPr>
        <w:rFonts w:ascii="Wingdings" w:hAnsi="Wingdings" w:hint="default"/>
      </w:rPr>
    </w:lvl>
    <w:lvl w:ilvl="3" w:tplc="04180001" w:tentative="1">
      <w:start w:val="1"/>
      <w:numFmt w:val="bullet"/>
      <w:lvlText w:val=""/>
      <w:lvlJc w:val="left"/>
      <w:pPr>
        <w:ind w:left="3277" w:hanging="360"/>
      </w:pPr>
      <w:rPr>
        <w:rFonts w:ascii="Symbol" w:hAnsi="Symbol" w:hint="default"/>
      </w:rPr>
    </w:lvl>
    <w:lvl w:ilvl="4" w:tplc="04180003" w:tentative="1">
      <w:start w:val="1"/>
      <w:numFmt w:val="bullet"/>
      <w:lvlText w:val="o"/>
      <w:lvlJc w:val="left"/>
      <w:pPr>
        <w:ind w:left="3997" w:hanging="360"/>
      </w:pPr>
      <w:rPr>
        <w:rFonts w:ascii="Courier New" w:hAnsi="Courier New" w:cs="Courier New" w:hint="default"/>
      </w:rPr>
    </w:lvl>
    <w:lvl w:ilvl="5" w:tplc="04180005" w:tentative="1">
      <w:start w:val="1"/>
      <w:numFmt w:val="bullet"/>
      <w:lvlText w:val=""/>
      <w:lvlJc w:val="left"/>
      <w:pPr>
        <w:ind w:left="4717" w:hanging="360"/>
      </w:pPr>
      <w:rPr>
        <w:rFonts w:ascii="Wingdings" w:hAnsi="Wingdings" w:hint="default"/>
      </w:rPr>
    </w:lvl>
    <w:lvl w:ilvl="6" w:tplc="04180001" w:tentative="1">
      <w:start w:val="1"/>
      <w:numFmt w:val="bullet"/>
      <w:lvlText w:val=""/>
      <w:lvlJc w:val="left"/>
      <w:pPr>
        <w:ind w:left="5437" w:hanging="360"/>
      </w:pPr>
      <w:rPr>
        <w:rFonts w:ascii="Symbol" w:hAnsi="Symbol" w:hint="default"/>
      </w:rPr>
    </w:lvl>
    <w:lvl w:ilvl="7" w:tplc="04180003" w:tentative="1">
      <w:start w:val="1"/>
      <w:numFmt w:val="bullet"/>
      <w:lvlText w:val="o"/>
      <w:lvlJc w:val="left"/>
      <w:pPr>
        <w:ind w:left="6157" w:hanging="360"/>
      </w:pPr>
      <w:rPr>
        <w:rFonts w:ascii="Courier New" w:hAnsi="Courier New" w:cs="Courier New" w:hint="default"/>
      </w:rPr>
    </w:lvl>
    <w:lvl w:ilvl="8" w:tplc="04180005" w:tentative="1">
      <w:start w:val="1"/>
      <w:numFmt w:val="bullet"/>
      <w:lvlText w:val=""/>
      <w:lvlJc w:val="left"/>
      <w:pPr>
        <w:ind w:left="6877" w:hanging="360"/>
      </w:pPr>
      <w:rPr>
        <w:rFonts w:ascii="Wingdings" w:hAnsi="Wingdings" w:hint="default"/>
      </w:rPr>
    </w:lvl>
  </w:abstractNum>
  <w:abstractNum w:abstractNumId="23">
    <w:nsid w:val="4B3A42FF"/>
    <w:multiLevelType w:val="hybridMultilevel"/>
    <w:tmpl w:val="6AAA8676"/>
    <w:lvl w:ilvl="0" w:tplc="04090017">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nsid w:val="4CB91FC9"/>
    <w:multiLevelType w:val="hybridMultilevel"/>
    <w:tmpl w:val="341808D6"/>
    <w:lvl w:ilvl="0" w:tplc="671E6042">
      <w:start w:val="1"/>
      <w:numFmt w:val="lowerLetter"/>
      <w:lvlText w:val="%1."/>
      <w:lvlJc w:val="left"/>
      <w:pPr>
        <w:ind w:left="2160" w:hanging="360"/>
      </w:pPr>
      <w:rPr>
        <w:rFonts w:hint="default"/>
      </w:rPr>
    </w:lvl>
    <w:lvl w:ilvl="1" w:tplc="04180019">
      <w:start w:val="1"/>
      <w:numFmt w:val="lowerLetter"/>
      <w:lvlText w:val="%2."/>
      <w:lvlJc w:val="left"/>
      <w:pPr>
        <w:ind w:left="36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26">
    <w:nsid w:val="4DBD7E75"/>
    <w:multiLevelType w:val="hybridMultilevel"/>
    <w:tmpl w:val="2B0E336C"/>
    <w:lvl w:ilvl="0" w:tplc="6E029D26">
      <w:start w:val="1"/>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7">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8">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9">
    <w:nsid w:val="519D28BD"/>
    <w:multiLevelType w:val="hybridMultilevel"/>
    <w:tmpl w:val="147AD6CC"/>
    <w:lvl w:ilvl="0" w:tplc="CF86CFB2">
      <w:start w:val="1"/>
      <w:numFmt w:val="decimal"/>
      <w:lvlText w:val="%1."/>
      <w:lvlJc w:val="left"/>
      <w:pPr>
        <w:ind w:left="720" w:hanging="360"/>
      </w:pPr>
      <w:rPr>
        <w:rFonts w:hint="default"/>
        <w:b w:val="0"/>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5C241A4"/>
    <w:multiLevelType w:val="hybridMultilevel"/>
    <w:tmpl w:val="DDE669BA"/>
    <w:lvl w:ilvl="0" w:tplc="04180001">
      <w:start w:val="1"/>
      <w:numFmt w:val="bullet"/>
      <w:lvlText w:val=""/>
      <w:lvlJc w:val="left"/>
      <w:pPr>
        <w:ind w:left="1785" w:hanging="360"/>
      </w:pPr>
      <w:rPr>
        <w:rFonts w:ascii="Symbol" w:hAnsi="Symbol" w:hint="default"/>
      </w:rPr>
    </w:lvl>
    <w:lvl w:ilvl="1" w:tplc="04180003" w:tentative="1">
      <w:start w:val="1"/>
      <w:numFmt w:val="bullet"/>
      <w:lvlText w:val="o"/>
      <w:lvlJc w:val="left"/>
      <w:pPr>
        <w:ind w:left="2505" w:hanging="360"/>
      </w:pPr>
      <w:rPr>
        <w:rFonts w:ascii="Courier New" w:hAnsi="Courier New" w:cs="Courier New" w:hint="default"/>
      </w:rPr>
    </w:lvl>
    <w:lvl w:ilvl="2" w:tplc="04180005" w:tentative="1">
      <w:start w:val="1"/>
      <w:numFmt w:val="bullet"/>
      <w:lvlText w:val=""/>
      <w:lvlJc w:val="left"/>
      <w:pPr>
        <w:ind w:left="3225" w:hanging="360"/>
      </w:pPr>
      <w:rPr>
        <w:rFonts w:ascii="Wingdings" w:hAnsi="Wingdings" w:hint="default"/>
      </w:rPr>
    </w:lvl>
    <w:lvl w:ilvl="3" w:tplc="04180001" w:tentative="1">
      <w:start w:val="1"/>
      <w:numFmt w:val="bullet"/>
      <w:lvlText w:val=""/>
      <w:lvlJc w:val="left"/>
      <w:pPr>
        <w:ind w:left="3945" w:hanging="360"/>
      </w:pPr>
      <w:rPr>
        <w:rFonts w:ascii="Symbol" w:hAnsi="Symbol" w:hint="default"/>
      </w:rPr>
    </w:lvl>
    <w:lvl w:ilvl="4" w:tplc="04180003" w:tentative="1">
      <w:start w:val="1"/>
      <w:numFmt w:val="bullet"/>
      <w:lvlText w:val="o"/>
      <w:lvlJc w:val="left"/>
      <w:pPr>
        <w:ind w:left="4665" w:hanging="360"/>
      </w:pPr>
      <w:rPr>
        <w:rFonts w:ascii="Courier New" w:hAnsi="Courier New" w:cs="Courier New" w:hint="default"/>
      </w:rPr>
    </w:lvl>
    <w:lvl w:ilvl="5" w:tplc="04180005" w:tentative="1">
      <w:start w:val="1"/>
      <w:numFmt w:val="bullet"/>
      <w:lvlText w:val=""/>
      <w:lvlJc w:val="left"/>
      <w:pPr>
        <w:ind w:left="5385" w:hanging="360"/>
      </w:pPr>
      <w:rPr>
        <w:rFonts w:ascii="Wingdings" w:hAnsi="Wingdings" w:hint="default"/>
      </w:rPr>
    </w:lvl>
    <w:lvl w:ilvl="6" w:tplc="04180001" w:tentative="1">
      <w:start w:val="1"/>
      <w:numFmt w:val="bullet"/>
      <w:lvlText w:val=""/>
      <w:lvlJc w:val="left"/>
      <w:pPr>
        <w:ind w:left="6105" w:hanging="360"/>
      </w:pPr>
      <w:rPr>
        <w:rFonts w:ascii="Symbol" w:hAnsi="Symbol" w:hint="default"/>
      </w:rPr>
    </w:lvl>
    <w:lvl w:ilvl="7" w:tplc="04180003" w:tentative="1">
      <w:start w:val="1"/>
      <w:numFmt w:val="bullet"/>
      <w:lvlText w:val="o"/>
      <w:lvlJc w:val="left"/>
      <w:pPr>
        <w:ind w:left="6825" w:hanging="360"/>
      </w:pPr>
      <w:rPr>
        <w:rFonts w:ascii="Courier New" w:hAnsi="Courier New" w:cs="Courier New" w:hint="default"/>
      </w:rPr>
    </w:lvl>
    <w:lvl w:ilvl="8" w:tplc="04180005" w:tentative="1">
      <w:start w:val="1"/>
      <w:numFmt w:val="bullet"/>
      <w:lvlText w:val=""/>
      <w:lvlJc w:val="left"/>
      <w:pPr>
        <w:ind w:left="7545" w:hanging="360"/>
      </w:pPr>
      <w:rPr>
        <w:rFonts w:ascii="Wingdings" w:hAnsi="Wingdings" w:hint="default"/>
      </w:rPr>
    </w:lvl>
  </w:abstractNum>
  <w:abstractNum w:abstractNumId="31">
    <w:nsid w:val="5C5D177B"/>
    <w:multiLevelType w:val="hybridMultilevel"/>
    <w:tmpl w:val="2F5AE7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4">
    <w:nsid w:val="6A5163EB"/>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5">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7">
    <w:nsid w:val="6C9B4383"/>
    <w:multiLevelType w:val="hybridMultilevel"/>
    <w:tmpl w:val="72F46EF4"/>
    <w:lvl w:ilvl="0" w:tplc="6C8A64AE">
      <w:start w:val="1"/>
      <w:numFmt w:val="lowerLetter"/>
      <w:lvlText w:val="%1)"/>
      <w:lvlJc w:val="left"/>
      <w:pPr>
        <w:ind w:left="720" w:hanging="360"/>
      </w:pPr>
    </w:lvl>
    <w:lvl w:ilvl="1" w:tplc="41DCE292">
      <w:start w:val="1"/>
      <w:numFmt w:val="decimal"/>
      <w:lvlText w:val="%2."/>
      <w:lvlJc w:val="left"/>
      <w:pPr>
        <w:ind w:left="1440" w:hanging="360"/>
      </w:pPr>
      <w:rPr>
        <w:rFonts w:ascii="Arial Narrow" w:eastAsia="Calibri" w:hAnsi="Arial Narrow" w:cs="Times New Roman"/>
      </w:rPr>
    </w:lvl>
    <w:lvl w:ilvl="2" w:tplc="6DAE3B80">
      <w:start w:val="1"/>
      <w:numFmt w:val="decimal"/>
      <w:lvlText w:val="%3."/>
      <w:lvlJc w:val="left"/>
      <w:pPr>
        <w:ind w:left="2340" w:hanging="360"/>
      </w:pPr>
      <w:rPr>
        <w:rFonts w:hint="default"/>
      </w:rPr>
    </w:lvl>
    <w:lvl w:ilvl="3" w:tplc="2BBE8154">
      <w:start w:val="2"/>
      <w:numFmt w:val="bullet"/>
      <w:lvlText w:val="-"/>
      <w:lvlJc w:val="left"/>
      <w:pPr>
        <w:ind w:left="2880" w:hanging="360"/>
      </w:pPr>
      <w:rPr>
        <w:rFonts w:ascii="Times New Roman" w:eastAsia="Calibri" w:hAnsi="Times New Roman" w:cs="Times New Roman" w:hint="default"/>
      </w:rPr>
    </w:lvl>
    <w:lvl w:ilvl="4" w:tplc="188CF810">
      <w:start w:val="1"/>
      <w:numFmt w:val="upperRoman"/>
      <w:lvlText w:val="%5."/>
      <w:lvlJc w:val="left"/>
      <w:pPr>
        <w:ind w:left="3960" w:hanging="720"/>
      </w:pPr>
      <w:rPr>
        <w:rFonts w:hint="default"/>
      </w:rPr>
    </w:lvl>
    <w:lvl w:ilvl="5" w:tplc="9AF41EF4" w:tentative="1">
      <w:start w:val="1"/>
      <w:numFmt w:val="lowerRoman"/>
      <w:lvlText w:val="%6."/>
      <w:lvlJc w:val="right"/>
      <w:pPr>
        <w:ind w:left="4320" w:hanging="180"/>
      </w:pPr>
    </w:lvl>
    <w:lvl w:ilvl="6" w:tplc="DAC6911E" w:tentative="1">
      <w:start w:val="1"/>
      <w:numFmt w:val="decimal"/>
      <w:lvlText w:val="%7."/>
      <w:lvlJc w:val="left"/>
      <w:pPr>
        <w:ind w:left="5040" w:hanging="360"/>
      </w:pPr>
    </w:lvl>
    <w:lvl w:ilvl="7" w:tplc="B71E6C66" w:tentative="1">
      <w:start w:val="1"/>
      <w:numFmt w:val="lowerLetter"/>
      <w:lvlText w:val="%8."/>
      <w:lvlJc w:val="left"/>
      <w:pPr>
        <w:ind w:left="5760" w:hanging="360"/>
      </w:pPr>
    </w:lvl>
    <w:lvl w:ilvl="8" w:tplc="0A92CEBC">
      <w:start w:val="1"/>
      <w:numFmt w:val="decimal"/>
      <w:lvlText w:val="%9)"/>
      <w:lvlJc w:val="left"/>
      <w:pPr>
        <w:ind w:left="567" w:hanging="567"/>
      </w:pPr>
      <w:rPr>
        <w:rFonts w:hint="default"/>
      </w:rPr>
    </w:lvl>
  </w:abstractNum>
  <w:abstractNum w:abstractNumId="38">
    <w:nsid w:val="6DD307ED"/>
    <w:multiLevelType w:val="hybridMultilevel"/>
    <w:tmpl w:val="18B8BCCC"/>
    <w:lvl w:ilvl="0" w:tplc="04090017">
      <w:start w:val="1"/>
      <w:numFmt w:val="lowerLetter"/>
      <w:lvlText w:val="%1)"/>
      <w:lvlJc w:val="left"/>
      <w:pPr>
        <w:ind w:left="567" w:hanging="567"/>
      </w:pPr>
      <w:rPr>
        <w:rFonts w:hint="default"/>
      </w:rPr>
    </w:lvl>
    <w:lvl w:ilvl="1" w:tplc="0418000F" w:tentative="1">
      <w:start w:val="1"/>
      <w:numFmt w:val="lowerLetter"/>
      <w:lvlText w:val="%2."/>
      <w:lvlJc w:val="left"/>
      <w:pPr>
        <w:ind w:left="1440" w:hanging="360"/>
      </w:pPr>
    </w:lvl>
    <w:lvl w:ilvl="2" w:tplc="240058E6" w:tentative="1">
      <w:start w:val="1"/>
      <w:numFmt w:val="lowerRoman"/>
      <w:lvlText w:val="%3."/>
      <w:lvlJc w:val="right"/>
      <w:pPr>
        <w:ind w:left="2160" w:hanging="180"/>
      </w:pPr>
    </w:lvl>
    <w:lvl w:ilvl="3" w:tplc="B1349472"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54B63E80" w:tentative="1">
      <w:start w:val="1"/>
      <w:numFmt w:val="lowerRoman"/>
      <w:lvlText w:val="%9."/>
      <w:lvlJc w:val="right"/>
      <w:pPr>
        <w:ind w:left="6480" w:hanging="180"/>
      </w:pPr>
    </w:lvl>
  </w:abstractNum>
  <w:abstractNum w:abstractNumId="39">
    <w:nsid w:val="6E876DE8"/>
    <w:multiLevelType w:val="hybridMultilevel"/>
    <w:tmpl w:val="22B87842"/>
    <w:lvl w:ilvl="0" w:tplc="83142762">
      <w:start w:val="5"/>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6F682917"/>
    <w:multiLevelType w:val="hybridMultilevel"/>
    <w:tmpl w:val="5B12453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1E24A4D"/>
    <w:multiLevelType w:val="hybridMultilevel"/>
    <w:tmpl w:val="79C4D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066217"/>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43">
    <w:nsid w:val="7B9C5D8D"/>
    <w:multiLevelType w:val="hybridMultilevel"/>
    <w:tmpl w:val="1AF21AB2"/>
    <w:lvl w:ilvl="0" w:tplc="850247E2">
      <w:start w:val="1"/>
      <w:numFmt w:val="lowerLetter"/>
      <w:lvlText w:val="%1)"/>
      <w:lvlJc w:val="left"/>
      <w:pPr>
        <w:ind w:left="36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4">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20"/>
  </w:num>
  <w:num w:numId="4">
    <w:abstractNumId w:val="33"/>
  </w:num>
  <w:num w:numId="5">
    <w:abstractNumId w:val="11"/>
  </w:num>
  <w:num w:numId="6">
    <w:abstractNumId w:val="3"/>
  </w:num>
  <w:num w:numId="7">
    <w:abstractNumId w:val="13"/>
  </w:num>
  <w:num w:numId="8">
    <w:abstractNumId w:val="10"/>
  </w:num>
  <w:num w:numId="9">
    <w:abstractNumId w:val="7"/>
  </w:num>
  <w:num w:numId="10">
    <w:abstractNumId w:val="40"/>
  </w:num>
  <w:num w:numId="11">
    <w:abstractNumId w:val="0"/>
    <w:lvlOverride w:ilvl="0">
      <w:lvl w:ilvl="0">
        <w:start w:val="65535"/>
        <w:numFmt w:val="bullet"/>
        <w:lvlText w:val="□"/>
        <w:legacy w:legacy="1" w:legacySpace="0" w:legacyIndent="238"/>
        <w:lvlJc w:val="left"/>
        <w:rPr>
          <w:rFonts w:ascii="Arial" w:hAnsi="Arial" w:cs="Arial" w:hint="default"/>
        </w:rPr>
      </w:lvl>
    </w:lvlOverride>
  </w:num>
  <w:num w:numId="12">
    <w:abstractNumId w:val="29"/>
  </w:num>
  <w:num w:numId="13">
    <w:abstractNumId w:val="38"/>
  </w:num>
  <w:num w:numId="14">
    <w:abstractNumId w:val="8"/>
  </w:num>
  <w:num w:numId="15">
    <w:abstractNumId w:val="37"/>
  </w:num>
  <w:num w:numId="16">
    <w:abstractNumId w:val="28"/>
  </w:num>
  <w:num w:numId="17">
    <w:abstractNumId w:val="34"/>
  </w:num>
  <w:num w:numId="18">
    <w:abstractNumId w:val="42"/>
  </w:num>
  <w:num w:numId="19">
    <w:abstractNumId w:val="22"/>
  </w:num>
  <w:num w:numId="20">
    <w:abstractNumId w:val="25"/>
  </w:num>
  <w:num w:numId="21">
    <w:abstractNumId w:val="5"/>
    <w:lvlOverride w:ilvl="0">
      <w:startOverride w:val="7"/>
    </w:lvlOverride>
  </w:num>
  <w:num w:numId="22">
    <w:abstractNumId w:val="36"/>
  </w:num>
  <w:num w:numId="23">
    <w:abstractNumId w:val="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30"/>
  </w:num>
  <w:num w:numId="27">
    <w:abstractNumId w:val="5"/>
    <w:lvlOverride w:ilvl="0">
      <w:startOverride w:val="1"/>
    </w:lvlOverride>
  </w:num>
  <w:num w:numId="28">
    <w:abstractNumId w:val="35"/>
  </w:num>
  <w:num w:numId="29">
    <w:abstractNumId w:val="32"/>
  </w:num>
  <w:num w:numId="30">
    <w:abstractNumId w:val="39"/>
  </w:num>
  <w:num w:numId="31">
    <w:abstractNumId w:val="27"/>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6"/>
  </w:num>
  <w:num w:numId="35">
    <w:abstractNumId w:val="18"/>
  </w:num>
  <w:num w:numId="36">
    <w:abstractNumId w:val="6"/>
  </w:num>
  <w:num w:numId="37">
    <w:abstractNumId w:val="21"/>
  </w:num>
  <w:num w:numId="38">
    <w:abstractNumId w:val="2"/>
  </w:num>
  <w:num w:numId="39">
    <w:abstractNumId w:val="15"/>
  </w:num>
  <w:num w:numId="40">
    <w:abstractNumId w:val="14"/>
  </w:num>
  <w:num w:numId="41">
    <w:abstractNumId w:val="24"/>
  </w:num>
  <w:num w:numId="42">
    <w:abstractNumId w:val="44"/>
  </w:num>
  <w:num w:numId="43">
    <w:abstractNumId w:val="23"/>
  </w:num>
  <w:num w:numId="44">
    <w:abstractNumId w:val="17"/>
  </w:num>
  <w:num w:numId="45">
    <w:abstractNumId w:val="9"/>
  </w:num>
  <w:num w:numId="46">
    <w:abstractNumId w:val="43"/>
  </w:num>
  <w:num w:numId="47">
    <w:abstractNumId w:val="31"/>
  </w:num>
  <w:num w:numId="48">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D6"/>
    <w:rsid w:val="00000EFC"/>
    <w:rsid w:val="00003FD3"/>
    <w:rsid w:val="000050BD"/>
    <w:rsid w:val="00011576"/>
    <w:rsid w:val="00013C2B"/>
    <w:rsid w:val="0001610F"/>
    <w:rsid w:val="00020369"/>
    <w:rsid w:val="00020916"/>
    <w:rsid w:val="000212DC"/>
    <w:rsid w:val="0002460E"/>
    <w:rsid w:val="000256DA"/>
    <w:rsid w:val="0003072F"/>
    <w:rsid w:val="00030739"/>
    <w:rsid w:val="0003157E"/>
    <w:rsid w:val="00035241"/>
    <w:rsid w:val="00035CD4"/>
    <w:rsid w:val="00036409"/>
    <w:rsid w:val="00037D91"/>
    <w:rsid w:val="0004125A"/>
    <w:rsid w:val="000413D8"/>
    <w:rsid w:val="00042FC2"/>
    <w:rsid w:val="00044739"/>
    <w:rsid w:val="000456D3"/>
    <w:rsid w:val="00045AC3"/>
    <w:rsid w:val="000473A4"/>
    <w:rsid w:val="00047C51"/>
    <w:rsid w:val="00047D4F"/>
    <w:rsid w:val="000572CE"/>
    <w:rsid w:val="0005780A"/>
    <w:rsid w:val="000578CF"/>
    <w:rsid w:val="00061367"/>
    <w:rsid w:val="00061690"/>
    <w:rsid w:val="00062103"/>
    <w:rsid w:val="00063485"/>
    <w:rsid w:val="00063AC5"/>
    <w:rsid w:val="00067158"/>
    <w:rsid w:val="0006783E"/>
    <w:rsid w:val="00067D55"/>
    <w:rsid w:val="00070071"/>
    <w:rsid w:val="0007096A"/>
    <w:rsid w:val="00070F54"/>
    <w:rsid w:val="0007431D"/>
    <w:rsid w:val="00076BB9"/>
    <w:rsid w:val="0007711C"/>
    <w:rsid w:val="00077809"/>
    <w:rsid w:val="000802F3"/>
    <w:rsid w:val="0008031C"/>
    <w:rsid w:val="000840D5"/>
    <w:rsid w:val="00084215"/>
    <w:rsid w:val="000846D5"/>
    <w:rsid w:val="00084A46"/>
    <w:rsid w:val="00084A90"/>
    <w:rsid w:val="00085622"/>
    <w:rsid w:val="00087C98"/>
    <w:rsid w:val="00092B79"/>
    <w:rsid w:val="00093311"/>
    <w:rsid w:val="00093550"/>
    <w:rsid w:val="000941E0"/>
    <w:rsid w:val="000947FC"/>
    <w:rsid w:val="00094D97"/>
    <w:rsid w:val="000956AE"/>
    <w:rsid w:val="000A21EC"/>
    <w:rsid w:val="000A2B41"/>
    <w:rsid w:val="000A5AC9"/>
    <w:rsid w:val="000A5DF4"/>
    <w:rsid w:val="000A6EE0"/>
    <w:rsid w:val="000A7D3E"/>
    <w:rsid w:val="000A7F28"/>
    <w:rsid w:val="000B1E74"/>
    <w:rsid w:val="000B2B9C"/>
    <w:rsid w:val="000B4B91"/>
    <w:rsid w:val="000B53A8"/>
    <w:rsid w:val="000B71F1"/>
    <w:rsid w:val="000B7741"/>
    <w:rsid w:val="000C05AA"/>
    <w:rsid w:val="000C06A6"/>
    <w:rsid w:val="000C3129"/>
    <w:rsid w:val="000C3EE8"/>
    <w:rsid w:val="000C457E"/>
    <w:rsid w:val="000C529C"/>
    <w:rsid w:val="000D1A7C"/>
    <w:rsid w:val="000D40B0"/>
    <w:rsid w:val="000D4B32"/>
    <w:rsid w:val="000D7D25"/>
    <w:rsid w:val="000D7E26"/>
    <w:rsid w:val="000E0051"/>
    <w:rsid w:val="000E045D"/>
    <w:rsid w:val="000E205C"/>
    <w:rsid w:val="000E37D4"/>
    <w:rsid w:val="000E4C90"/>
    <w:rsid w:val="000E4F74"/>
    <w:rsid w:val="000E5678"/>
    <w:rsid w:val="000E63DC"/>
    <w:rsid w:val="000E7287"/>
    <w:rsid w:val="000F08C6"/>
    <w:rsid w:val="000F455C"/>
    <w:rsid w:val="000F48D6"/>
    <w:rsid w:val="000F6A5E"/>
    <w:rsid w:val="000F7366"/>
    <w:rsid w:val="00104040"/>
    <w:rsid w:val="00105BF3"/>
    <w:rsid w:val="00106FFC"/>
    <w:rsid w:val="001106E6"/>
    <w:rsid w:val="00112413"/>
    <w:rsid w:val="0011375E"/>
    <w:rsid w:val="0011469F"/>
    <w:rsid w:val="001155FD"/>
    <w:rsid w:val="001165D6"/>
    <w:rsid w:val="001212AF"/>
    <w:rsid w:val="001213B1"/>
    <w:rsid w:val="00121582"/>
    <w:rsid w:val="001215D4"/>
    <w:rsid w:val="00121C91"/>
    <w:rsid w:val="001221FB"/>
    <w:rsid w:val="00123507"/>
    <w:rsid w:val="00123888"/>
    <w:rsid w:val="0012611E"/>
    <w:rsid w:val="00127EE4"/>
    <w:rsid w:val="001326E2"/>
    <w:rsid w:val="001326EA"/>
    <w:rsid w:val="00133117"/>
    <w:rsid w:val="00133C93"/>
    <w:rsid w:val="001364B9"/>
    <w:rsid w:val="00137BFB"/>
    <w:rsid w:val="00141EF7"/>
    <w:rsid w:val="00143197"/>
    <w:rsid w:val="0014323C"/>
    <w:rsid w:val="001449F8"/>
    <w:rsid w:val="00144CB6"/>
    <w:rsid w:val="001453CB"/>
    <w:rsid w:val="00145841"/>
    <w:rsid w:val="00146A9A"/>
    <w:rsid w:val="00147984"/>
    <w:rsid w:val="00147F72"/>
    <w:rsid w:val="001516FB"/>
    <w:rsid w:val="0015241E"/>
    <w:rsid w:val="001619A7"/>
    <w:rsid w:val="001640BF"/>
    <w:rsid w:val="001658CA"/>
    <w:rsid w:val="001734AC"/>
    <w:rsid w:val="0017571A"/>
    <w:rsid w:val="001758C8"/>
    <w:rsid w:val="00175AD9"/>
    <w:rsid w:val="00177292"/>
    <w:rsid w:val="00177F19"/>
    <w:rsid w:val="00180090"/>
    <w:rsid w:val="00181001"/>
    <w:rsid w:val="00181F39"/>
    <w:rsid w:val="00184C50"/>
    <w:rsid w:val="001914A3"/>
    <w:rsid w:val="00195179"/>
    <w:rsid w:val="0019621B"/>
    <w:rsid w:val="0019645E"/>
    <w:rsid w:val="001A679E"/>
    <w:rsid w:val="001A6DA4"/>
    <w:rsid w:val="001A7546"/>
    <w:rsid w:val="001A78F6"/>
    <w:rsid w:val="001B2220"/>
    <w:rsid w:val="001B26FC"/>
    <w:rsid w:val="001B40C4"/>
    <w:rsid w:val="001B481F"/>
    <w:rsid w:val="001B7938"/>
    <w:rsid w:val="001C42AB"/>
    <w:rsid w:val="001C4ED2"/>
    <w:rsid w:val="001C66EA"/>
    <w:rsid w:val="001C7197"/>
    <w:rsid w:val="001C7773"/>
    <w:rsid w:val="001D02D7"/>
    <w:rsid w:val="001D0594"/>
    <w:rsid w:val="001D176A"/>
    <w:rsid w:val="001D1C09"/>
    <w:rsid w:val="001D5B85"/>
    <w:rsid w:val="001E17FC"/>
    <w:rsid w:val="001E18AA"/>
    <w:rsid w:val="001E663E"/>
    <w:rsid w:val="001E6BE7"/>
    <w:rsid w:val="001E7F11"/>
    <w:rsid w:val="001F20DF"/>
    <w:rsid w:val="001F250D"/>
    <w:rsid w:val="001F4B5A"/>
    <w:rsid w:val="001F52B6"/>
    <w:rsid w:val="001F5725"/>
    <w:rsid w:val="001F6696"/>
    <w:rsid w:val="0020147B"/>
    <w:rsid w:val="00201639"/>
    <w:rsid w:val="00204DB9"/>
    <w:rsid w:val="00206702"/>
    <w:rsid w:val="00206FC5"/>
    <w:rsid w:val="002071F7"/>
    <w:rsid w:val="00207BFF"/>
    <w:rsid w:val="00210E90"/>
    <w:rsid w:val="00213973"/>
    <w:rsid w:val="002143C8"/>
    <w:rsid w:val="002147D7"/>
    <w:rsid w:val="00214E43"/>
    <w:rsid w:val="00220583"/>
    <w:rsid w:val="0022183C"/>
    <w:rsid w:val="002222F8"/>
    <w:rsid w:val="0022241C"/>
    <w:rsid w:val="002227B5"/>
    <w:rsid w:val="00224A56"/>
    <w:rsid w:val="00226220"/>
    <w:rsid w:val="002327DA"/>
    <w:rsid w:val="00232DE2"/>
    <w:rsid w:val="00232E53"/>
    <w:rsid w:val="00235DDB"/>
    <w:rsid w:val="002372A9"/>
    <w:rsid w:val="0023743A"/>
    <w:rsid w:val="0023778E"/>
    <w:rsid w:val="00241BE7"/>
    <w:rsid w:val="0024237D"/>
    <w:rsid w:val="00242596"/>
    <w:rsid w:val="002464C3"/>
    <w:rsid w:val="00246D77"/>
    <w:rsid w:val="00247668"/>
    <w:rsid w:val="00247AA5"/>
    <w:rsid w:val="00250216"/>
    <w:rsid w:val="00250461"/>
    <w:rsid w:val="00254326"/>
    <w:rsid w:val="00254870"/>
    <w:rsid w:val="002555AA"/>
    <w:rsid w:val="002579D9"/>
    <w:rsid w:val="00257B47"/>
    <w:rsid w:val="00261CC5"/>
    <w:rsid w:val="00262C10"/>
    <w:rsid w:val="00262E6C"/>
    <w:rsid w:val="002652EB"/>
    <w:rsid w:val="00267BDD"/>
    <w:rsid w:val="00270159"/>
    <w:rsid w:val="00271E51"/>
    <w:rsid w:val="0027341D"/>
    <w:rsid w:val="00273A26"/>
    <w:rsid w:val="0027466C"/>
    <w:rsid w:val="00276C15"/>
    <w:rsid w:val="00276FD5"/>
    <w:rsid w:val="0027710D"/>
    <w:rsid w:val="00277635"/>
    <w:rsid w:val="002776CE"/>
    <w:rsid w:val="00280C14"/>
    <w:rsid w:val="00280DBD"/>
    <w:rsid w:val="00282CBB"/>
    <w:rsid w:val="00282D2B"/>
    <w:rsid w:val="0028338D"/>
    <w:rsid w:val="00285185"/>
    <w:rsid w:val="00286A2E"/>
    <w:rsid w:val="00286DBA"/>
    <w:rsid w:val="0029049D"/>
    <w:rsid w:val="002919C5"/>
    <w:rsid w:val="00294C32"/>
    <w:rsid w:val="00295037"/>
    <w:rsid w:val="002957D9"/>
    <w:rsid w:val="002974A2"/>
    <w:rsid w:val="002A3483"/>
    <w:rsid w:val="002A66F8"/>
    <w:rsid w:val="002B08BD"/>
    <w:rsid w:val="002B24E8"/>
    <w:rsid w:val="002B3CA7"/>
    <w:rsid w:val="002B5A09"/>
    <w:rsid w:val="002B60BD"/>
    <w:rsid w:val="002B786C"/>
    <w:rsid w:val="002C02AE"/>
    <w:rsid w:val="002C0905"/>
    <w:rsid w:val="002C170E"/>
    <w:rsid w:val="002C24ED"/>
    <w:rsid w:val="002C376F"/>
    <w:rsid w:val="002C5380"/>
    <w:rsid w:val="002C5C9C"/>
    <w:rsid w:val="002C7DC4"/>
    <w:rsid w:val="002D0523"/>
    <w:rsid w:val="002D1693"/>
    <w:rsid w:val="002D1F46"/>
    <w:rsid w:val="002D1FA1"/>
    <w:rsid w:val="002D2DA4"/>
    <w:rsid w:val="002D3019"/>
    <w:rsid w:val="002D3A86"/>
    <w:rsid w:val="002D3AA4"/>
    <w:rsid w:val="002D4FB4"/>
    <w:rsid w:val="002D5D78"/>
    <w:rsid w:val="002D7D06"/>
    <w:rsid w:val="002E0A6E"/>
    <w:rsid w:val="002E1CEB"/>
    <w:rsid w:val="002E2513"/>
    <w:rsid w:val="002E430C"/>
    <w:rsid w:val="002E4A9B"/>
    <w:rsid w:val="002E4F03"/>
    <w:rsid w:val="002E6BC4"/>
    <w:rsid w:val="002E7630"/>
    <w:rsid w:val="002F12DE"/>
    <w:rsid w:val="002F1EA6"/>
    <w:rsid w:val="002F1F4F"/>
    <w:rsid w:val="002F2225"/>
    <w:rsid w:val="002F4A19"/>
    <w:rsid w:val="002F5B80"/>
    <w:rsid w:val="002F5BF1"/>
    <w:rsid w:val="002F7B98"/>
    <w:rsid w:val="003012BD"/>
    <w:rsid w:val="00301AA6"/>
    <w:rsid w:val="00302438"/>
    <w:rsid w:val="0030366A"/>
    <w:rsid w:val="00304B70"/>
    <w:rsid w:val="0030594E"/>
    <w:rsid w:val="003119E9"/>
    <w:rsid w:val="00311B31"/>
    <w:rsid w:val="00313F9B"/>
    <w:rsid w:val="003147DB"/>
    <w:rsid w:val="003208C5"/>
    <w:rsid w:val="00322898"/>
    <w:rsid w:val="00323BC4"/>
    <w:rsid w:val="0032519C"/>
    <w:rsid w:val="00325F4E"/>
    <w:rsid w:val="00327CFF"/>
    <w:rsid w:val="00331B22"/>
    <w:rsid w:val="00335075"/>
    <w:rsid w:val="00335D5C"/>
    <w:rsid w:val="00336122"/>
    <w:rsid w:val="0033648B"/>
    <w:rsid w:val="00337B7A"/>
    <w:rsid w:val="00341E85"/>
    <w:rsid w:val="0034278C"/>
    <w:rsid w:val="00345158"/>
    <w:rsid w:val="00345EA5"/>
    <w:rsid w:val="0034652C"/>
    <w:rsid w:val="00346CD9"/>
    <w:rsid w:val="00346E37"/>
    <w:rsid w:val="00346F74"/>
    <w:rsid w:val="0034748A"/>
    <w:rsid w:val="00350AB2"/>
    <w:rsid w:val="00352B60"/>
    <w:rsid w:val="00354DD5"/>
    <w:rsid w:val="00355448"/>
    <w:rsid w:val="003572E8"/>
    <w:rsid w:val="00357EC6"/>
    <w:rsid w:val="0036076E"/>
    <w:rsid w:val="00361CBB"/>
    <w:rsid w:val="003620F0"/>
    <w:rsid w:val="0036218C"/>
    <w:rsid w:val="003631D6"/>
    <w:rsid w:val="00367DA7"/>
    <w:rsid w:val="00373716"/>
    <w:rsid w:val="00374380"/>
    <w:rsid w:val="00380A23"/>
    <w:rsid w:val="003817A5"/>
    <w:rsid w:val="00384E56"/>
    <w:rsid w:val="003855F1"/>
    <w:rsid w:val="00387F66"/>
    <w:rsid w:val="00390468"/>
    <w:rsid w:val="00391ABC"/>
    <w:rsid w:val="00392833"/>
    <w:rsid w:val="00395879"/>
    <w:rsid w:val="003A11BC"/>
    <w:rsid w:val="003A2230"/>
    <w:rsid w:val="003A24D1"/>
    <w:rsid w:val="003A2F48"/>
    <w:rsid w:val="003A352F"/>
    <w:rsid w:val="003A48EE"/>
    <w:rsid w:val="003A544F"/>
    <w:rsid w:val="003A6BDE"/>
    <w:rsid w:val="003A7CC6"/>
    <w:rsid w:val="003B2863"/>
    <w:rsid w:val="003B4F1B"/>
    <w:rsid w:val="003B5461"/>
    <w:rsid w:val="003B5CAC"/>
    <w:rsid w:val="003B5E44"/>
    <w:rsid w:val="003B6C5E"/>
    <w:rsid w:val="003B7CAE"/>
    <w:rsid w:val="003B7F22"/>
    <w:rsid w:val="003C02E9"/>
    <w:rsid w:val="003C49AE"/>
    <w:rsid w:val="003C567E"/>
    <w:rsid w:val="003D09AE"/>
    <w:rsid w:val="003D0D3A"/>
    <w:rsid w:val="003D0EEF"/>
    <w:rsid w:val="003D40B5"/>
    <w:rsid w:val="003D4DC3"/>
    <w:rsid w:val="003D68A5"/>
    <w:rsid w:val="003D7017"/>
    <w:rsid w:val="003E0458"/>
    <w:rsid w:val="003E241C"/>
    <w:rsid w:val="003E2A70"/>
    <w:rsid w:val="003E3265"/>
    <w:rsid w:val="003E415F"/>
    <w:rsid w:val="003E4160"/>
    <w:rsid w:val="003E4FB8"/>
    <w:rsid w:val="003E54E7"/>
    <w:rsid w:val="003E5C4D"/>
    <w:rsid w:val="003E5E0B"/>
    <w:rsid w:val="003E6443"/>
    <w:rsid w:val="003F0FFD"/>
    <w:rsid w:val="003F1742"/>
    <w:rsid w:val="003F20D4"/>
    <w:rsid w:val="003F5EEC"/>
    <w:rsid w:val="003F6D44"/>
    <w:rsid w:val="00402B66"/>
    <w:rsid w:val="00403E5B"/>
    <w:rsid w:val="00404145"/>
    <w:rsid w:val="0040447F"/>
    <w:rsid w:val="004056C8"/>
    <w:rsid w:val="0040613A"/>
    <w:rsid w:val="0040663B"/>
    <w:rsid w:val="00406F28"/>
    <w:rsid w:val="00407AAE"/>
    <w:rsid w:val="00410143"/>
    <w:rsid w:val="004114C6"/>
    <w:rsid w:val="00412502"/>
    <w:rsid w:val="00414F13"/>
    <w:rsid w:val="00416B3D"/>
    <w:rsid w:val="00417689"/>
    <w:rsid w:val="00422463"/>
    <w:rsid w:val="00427206"/>
    <w:rsid w:val="0043008B"/>
    <w:rsid w:val="00430932"/>
    <w:rsid w:val="00430E15"/>
    <w:rsid w:val="00431233"/>
    <w:rsid w:val="004319DB"/>
    <w:rsid w:val="00433116"/>
    <w:rsid w:val="00433287"/>
    <w:rsid w:val="00440E0C"/>
    <w:rsid w:val="00441DA6"/>
    <w:rsid w:val="00443730"/>
    <w:rsid w:val="00445109"/>
    <w:rsid w:val="004468D9"/>
    <w:rsid w:val="00447883"/>
    <w:rsid w:val="004525AF"/>
    <w:rsid w:val="0045261E"/>
    <w:rsid w:val="00453DD7"/>
    <w:rsid w:val="00454BCC"/>
    <w:rsid w:val="004558FA"/>
    <w:rsid w:val="00457D5B"/>
    <w:rsid w:val="004623C8"/>
    <w:rsid w:val="00463231"/>
    <w:rsid w:val="00463F62"/>
    <w:rsid w:val="00466630"/>
    <w:rsid w:val="0047016A"/>
    <w:rsid w:val="00471A57"/>
    <w:rsid w:val="00471F0C"/>
    <w:rsid w:val="004736FF"/>
    <w:rsid w:val="00475DF5"/>
    <w:rsid w:val="00475FB3"/>
    <w:rsid w:val="00476D69"/>
    <w:rsid w:val="00477563"/>
    <w:rsid w:val="00480794"/>
    <w:rsid w:val="00481A2B"/>
    <w:rsid w:val="00483C2A"/>
    <w:rsid w:val="0048524C"/>
    <w:rsid w:val="00485E57"/>
    <w:rsid w:val="00490A8A"/>
    <w:rsid w:val="00495797"/>
    <w:rsid w:val="0049596D"/>
    <w:rsid w:val="004960AD"/>
    <w:rsid w:val="00496776"/>
    <w:rsid w:val="004A001A"/>
    <w:rsid w:val="004A0461"/>
    <w:rsid w:val="004A37C2"/>
    <w:rsid w:val="004A3DB6"/>
    <w:rsid w:val="004A487D"/>
    <w:rsid w:val="004A53F7"/>
    <w:rsid w:val="004A5E8A"/>
    <w:rsid w:val="004A6516"/>
    <w:rsid w:val="004A6EC9"/>
    <w:rsid w:val="004A7066"/>
    <w:rsid w:val="004A7F74"/>
    <w:rsid w:val="004B1E2C"/>
    <w:rsid w:val="004B2876"/>
    <w:rsid w:val="004B2B06"/>
    <w:rsid w:val="004B2C3C"/>
    <w:rsid w:val="004B2ECF"/>
    <w:rsid w:val="004B4E8B"/>
    <w:rsid w:val="004B4F78"/>
    <w:rsid w:val="004B53BD"/>
    <w:rsid w:val="004B608B"/>
    <w:rsid w:val="004B640B"/>
    <w:rsid w:val="004C16C6"/>
    <w:rsid w:val="004C33AA"/>
    <w:rsid w:val="004C417C"/>
    <w:rsid w:val="004C52E7"/>
    <w:rsid w:val="004D1616"/>
    <w:rsid w:val="004D52D8"/>
    <w:rsid w:val="004D694D"/>
    <w:rsid w:val="004E0636"/>
    <w:rsid w:val="004E0E96"/>
    <w:rsid w:val="004E2A7C"/>
    <w:rsid w:val="004E32F2"/>
    <w:rsid w:val="004E54A9"/>
    <w:rsid w:val="004E5888"/>
    <w:rsid w:val="004E73CC"/>
    <w:rsid w:val="004F0CDC"/>
    <w:rsid w:val="004F1BA8"/>
    <w:rsid w:val="004F4CA8"/>
    <w:rsid w:val="004F6839"/>
    <w:rsid w:val="004F7B34"/>
    <w:rsid w:val="00500110"/>
    <w:rsid w:val="00501EA0"/>
    <w:rsid w:val="005051C7"/>
    <w:rsid w:val="00506586"/>
    <w:rsid w:val="00506A02"/>
    <w:rsid w:val="00506DF6"/>
    <w:rsid w:val="00510347"/>
    <w:rsid w:val="00511632"/>
    <w:rsid w:val="00513D3E"/>
    <w:rsid w:val="00514B10"/>
    <w:rsid w:val="0051582F"/>
    <w:rsid w:val="00515E89"/>
    <w:rsid w:val="00521C7D"/>
    <w:rsid w:val="005221FC"/>
    <w:rsid w:val="0052372F"/>
    <w:rsid w:val="00524D67"/>
    <w:rsid w:val="00533AAF"/>
    <w:rsid w:val="00535956"/>
    <w:rsid w:val="0053687E"/>
    <w:rsid w:val="00537E51"/>
    <w:rsid w:val="005417D1"/>
    <w:rsid w:val="00542FA1"/>
    <w:rsid w:val="00543890"/>
    <w:rsid w:val="0054632B"/>
    <w:rsid w:val="00546A32"/>
    <w:rsid w:val="00546C11"/>
    <w:rsid w:val="00550157"/>
    <w:rsid w:val="00550B76"/>
    <w:rsid w:val="00552689"/>
    <w:rsid w:val="005548F7"/>
    <w:rsid w:val="00555977"/>
    <w:rsid w:val="00557F64"/>
    <w:rsid w:val="005600D8"/>
    <w:rsid w:val="005607A0"/>
    <w:rsid w:val="00565127"/>
    <w:rsid w:val="00566A16"/>
    <w:rsid w:val="00570DD8"/>
    <w:rsid w:val="005744D2"/>
    <w:rsid w:val="005747D5"/>
    <w:rsid w:val="00576BBC"/>
    <w:rsid w:val="0057753F"/>
    <w:rsid w:val="00577A6D"/>
    <w:rsid w:val="005832BE"/>
    <w:rsid w:val="00583472"/>
    <w:rsid w:val="005851DC"/>
    <w:rsid w:val="005859D4"/>
    <w:rsid w:val="00586ECD"/>
    <w:rsid w:val="0058703E"/>
    <w:rsid w:val="00587D9C"/>
    <w:rsid w:val="00590384"/>
    <w:rsid w:val="00591484"/>
    <w:rsid w:val="00593125"/>
    <w:rsid w:val="005939B1"/>
    <w:rsid w:val="00595937"/>
    <w:rsid w:val="005965FE"/>
    <w:rsid w:val="00597BBF"/>
    <w:rsid w:val="005A27F1"/>
    <w:rsid w:val="005A2A34"/>
    <w:rsid w:val="005A4188"/>
    <w:rsid w:val="005A7124"/>
    <w:rsid w:val="005A750B"/>
    <w:rsid w:val="005B0595"/>
    <w:rsid w:val="005B060E"/>
    <w:rsid w:val="005B07EE"/>
    <w:rsid w:val="005B58B2"/>
    <w:rsid w:val="005B7405"/>
    <w:rsid w:val="005B7DF9"/>
    <w:rsid w:val="005C118F"/>
    <w:rsid w:val="005C32FE"/>
    <w:rsid w:val="005C3D63"/>
    <w:rsid w:val="005C4696"/>
    <w:rsid w:val="005C4BB5"/>
    <w:rsid w:val="005C53A3"/>
    <w:rsid w:val="005C69DE"/>
    <w:rsid w:val="005D2C45"/>
    <w:rsid w:val="005D38CA"/>
    <w:rsid w:val="005D5885"/>
    <w:rsid w:val="005D5ED7"/>
    <w:rsid w:val="005D61BB"/>
    <w:rsid w:val="005D63E6"/>
    <w:rsid w:val="005D7151"/>
    <w:rsid w:val="005D7FA6"/>
    <w:rsid w:val="005E000A"/>
    <w:rsid w:val="005E1137"/>
    <w:rsid w:val="005E1226"/>
    <w:rsid w:val="005E1448"/>
    <w:rsid w:val="005E1486"/>
    <w:rsid w:val="005E15B6"/>
    <w:rsid w:val="005E1BF4"/>
    <w:rsid w:val="005E468F"/>
    <w:rsid w:val="005E49D5"/>
    <w:rsid w:val="005E6774"/>
    <w:rsid w:val="005F2BF3"/>
    <w:rsid w:val="005F41CF"/>
    <w:rsid w:val="005F453F"/>
    <w:rsid w:val="005F6BCB"/>
    <w:rsid w:val="005F7B98"/>
    <w:rsid w:val="00600B54"/>
    <w:rsid w:val="00600E19"/>
    <w:rsid w:val="00602E9B"/>
    <w:rsid w:val="006039A8"/>
    <w:rsid w:val="0060420C"/>
    <w:rsid w:val="00604295"/>
    <w:rsid w:val="00604714"/>
    <w:rsid w:val="006059F2"/>
    <w:rsid w:val="006074C2"/>
    <w:rsid w:val="00607A36"/>
    <w:rsid w:val="0061454E"/>
    <w:rsid w:val="006155C2"/>
    <w:rsid w:val="00621B5B"/>
    <w:rsid w:val="00621E7A"/>
    <w:rsid w:val="00621EBB"/>
    <w:rsid w:val="00625584"/>
    <w:rsid w:val="006271BD"/>
    <w:rsid w:val="0062794F"/>
    <w:rsid w:val="0063042B"/>
    <w:rsid w:val="00630C20"/>
    <w:rsid w:val="00632F31"/>
    <w:rsid w:val="006330BD"/>
    <w:rsid w:val="00634327"/>
    <w:rsid w:val="00636707"/>
    <w:rsid w:val="006402EE"/>
    <w:rsid w:val="006412E7"/>
    <w:rsid w:val="00641575"/>
    <w:rsid w:val="00642607"/>
    <w:rsid w:val="00644F16"/>
    <w:rsid w:val="0064512F"/>
    <w:rsid w:val="00645292"/>
    <w:rsid w:val="006507FB"/>
    <w:rsid w:val="00651C8F"/>
    <w:rsid w:val="00653A13"/>
    <w:rsid w:val="006541C5"/>
    <w:rsid w:val="00655428"/>
    <w:rsid w:val="00656352"/>
    <w:rsid w:val="00656DB0"/>
    <w:rsid w:val="00657402"/>
    <w:rsid w:val="00661E1B"/>
    <w:rsid w:val="00662445"/>
    <w:rsid w:val="00662AB4"/>
    <w:rsid w:val="006636E6"/>
    <w:rsid w:val="00663B1B"/>
    <w:rsid w:val="0066648B"/>
    <w:rsid w:val="0066675F"/>
    <w:rsid w:val="00666B60"/>
    <w:rsid w:val="0067142C"/>
    <w:rsid w:val="006714D1"/>
    <w:rsid w:val="006726E0"/>
    <w:rsid w:val="00672B3A"/>
    <w:rsid w:val="00672FA2"/>
    <w:rsid w:val="00676FC0"/>
    <w:rsid w:val="006771C0"/>
    <w:rsid w:val="0068107F"/>
    <w:rsid w:val="006815E9"/>
    <w:rsid w:val="00682375"/>
    <w:rsid w:val="00682494"/>
    <w:rsid w:val="00684FF0"/>
    <w:rsid w:val="00686474"/>
    <w:rsid w:val="006906A0"/>
    <w:rsid w:val="006906BD"/>
    <w:rsid w:val="00691656"/>
    <w:rsid w:val="00696E3B"/>
    <w:rsid w:val="006A14D4"/>
    <w:rsid w:val="006A1FC2"/>
    <w:rsid w:val="006A413B"/>
    <w:rsid w:val="006A4A2D"/>
    <w:rsid w:val="006A56E0"/>
    <w:rsid w:val="006A6617"/>
    <w:rsid w:val="006B0B77"/>
    <w:rsid w:val="006B0BD8"/>
    <w:rsid w:val="006B398E"/>
    <w:rsid w:val="006C2803"/>
    <w:rsid w:val="006C2A26"/>
    <w:rsid w:val="006C306D"/>
    <w:rsid w:val="006C3A92"/>
    <w:rsid w:val="006C4EB7"/>
    <w:rsid w:val="006C52B4"/>
    <w:rsid w:val="006C556C"/>
    <w:rsid w:val="006C7270"/>
    <w:rsid w:val="006C7D30"/>
    <w:rsid w:val="006D14E6"/>
    <w:rsid w:val="006D15F5"/>
    <w:rsid w:val="006D3624"/>
    <w:rsid w:val="006D3A9A"/>
    <w:rsid w:val="006D4598"/>
    <w:rsid w:val="006D4EB0"/>
    <w:rsid w:val="006D5ED9"/>
    <w:rsid w:val="006E26EB"/>
    <w:rsid w:val="006E3B20"/>
    <w:rsid w:val="006E42AB"/>
    <w:rsid w:val="006E49EF"/>
    <w:rsid w:val="006E4D4E"/>
    <w:rsid w:val="006E69AF"/>
    <w:rsid w:val="006F051D"/>
    <w:rsid w:val="006F5A42"/>
    <w:rsid w:val="006F7EEA"/>
    <w:rsid w:val="006F7F33"/>
    <w:rsid w:val="00700B46"/>
    <w:rsid w:val="007020B1"/>
    <w:rsid w:val="00703099"/>
    <w:rsid w:val="007041C0"/>
    <w:rsid w:val="00705B98"/>
    <w:rsid w:val="00706001"/>
    <w:rsid w:val="0070614B"/>
    <w:rsid w:val="00706689"/>
    <w:rsid w:val="007078EE"/>
    <w:rsid w:val="007102A7"/>
    <w:rsid w:val="007105D0"/>
    <w:rsid w:val="0071174B"/>
    <w:rsid w:val="00720AED"/>
    <w:rsid w:val="00722697"/>
    <w:rsid w:val="0072356D"/>
    <w:rsid w:val="00723659"/>
    <w:rsid w:val="0072388D"/>
    <w:rsid w:val="00723CFA"/>
    <w:rsid w:val="00725DA4"/>
    <w:rsid w:val="00733E07"/>
    <w:rsid w:val="00736482"/>
    <w:rsid w:val="00742BE0"/>
    <w:rsid w:val="00744200"/>
    <w:rsid w:val="00747B65"/>
    <w:rsid w:val="007504C5"/>
    <w:rsid w:val="0075133D"/>
    <w:rsid w:val="007533C5"/>
    <w:rsid w:val="00753817"/>
    <w:rsid w:val="00754273"/>
    <w:rsid w:val="00754681"/>
    <w:rsid w:val="00756115"/>
    <w:rsid w:val="007649EB"/>
    <w:rsid w:val="00765850"/>
    <w:rsid w:val="00765878"/>
    <w:rsid w:val="00770444"/>
    <w:rsid w:val="007704EB"/>
    <w:rsid w:val="00770DA6"/>
    <w:rsid w:val="00773EC6"/>
    <w:rsid w:val="0077408B"/>
    <w:rsid w:val="00775E85"/>
    <w:rsid w:val="00776DA3"/>
    <w:rsid w:val="007801C6"/>
    <w:rsid w:val="00780693"/>
    <w:rsid w:val="00780775"/>
    <w:rsid w:val="00780E77"/>
    <w:rsid w:val="007830E1"/>
    <w:rsid w:val="0078537D"/>
    <w:rsid w:val="0078582E"/>
    <w:rsid w:val="00786FD9"/>
    <w:rsid w:val="00792815"/>
    <w:rsid w:val="00793EF3"/>
    <w:rsid w:val="00795042"/>
    <w:rsid w:val="00795DCD"/>
    <w:rsid w:val="00797B3A"/>
    <w:rsid w:val="007A0CCF"/>
    <w:rsid w:val="007A1FC8"/>
    <w:rsid w:val="007A2E3A"/>
    <w:rsid w:val="007A4913"/>
    <w:rsid w:val="007A4B1F"/>
    <w:rsid w:val="007A4F21"/>
    <w:rsid w:val="007A6428"/>
    <w:rsid w:val="007B200E"/>
    <w:rsid w:val="007B4A31"/>
    <w:rsid w:val="007C03D0"/>
    <w:rsid w:val="007C2FDD"/>
    <w:rsid w:val="007C466E"/>
    <w:rsid w:val="007C4A5E"/>
    <w:rsid w:val="007C60C0"/>
    <w:rsid w:val="007D073E"/>
    <w:rsid w:val="007D1171"/>
    <w:rsid w:val="007D1F5F"/>
    <w:rsid w:val="007D224F"/>
    <w:rsid w:val="007D49F2"/>
    <w:rsid w:val="007D571D"/>
    <w:rsid w:val="007D5E7A"/>
    <w:rsid w:val="007D7007"/>
    <w:rsid w:val="007E0657"/>
    <w:rsid w:val="007E0A7A"/>
    <w:rsid w:val="007E2CD3"/>
    <w:rsid w:val="007E3711"/>
    <w:rsid w:val="007E3B00"/>
    <w:rsid w:val="007E5114"/>
    <w:rsid w:val="007E53F7"/>
    <w:rsid w:val="007E5A24"/>
    <w:rsid w:val="007F173F"/>
    <w:rsid w:val="007F5519"/>
    <w:rsid w:val="00802BB0"/>
    <w:rsid w:val="00805A65"/>
    <w:rsid w:val="00805A82"/>
    <w:rsid w:val="00805E8C"/>
    <w:rsid w:val="00807121"/>
    <w:rsid w:val="00807CEF"/>
    <w:rsid w:val="00807F8F"/>
    <w:rsid w:val="0081065F"/>
    <w:rsid w:val="008107A1"/>
    <w:rsid w:val="00811469"/>
    <w:rsid w:val="00812213"/>
    <w:rsid w:val="00815BD4"/>
    <w:rsid w:val="0081706B"/>
    <w:rsid w:val="008175FC"/>
    <w:rsid w:val="008212E6"/>
    <w:rsid w:val="0082326A"/>
    <w:rsid w:val="00827D9C"/>
    <w:rsid w:val="00830045"/>
    <w:rsid w:val="0083104F"/>
    <w:rsid w:val="00832A8C"/>
    <w:rsid w:val="00832C03"/>
    <w:rsid w:val="00833377"/>
    <w:rsid w:val="0083399B"/>
    <w:rsid w:val="00834DA6"/>
    <w:rsid w:val="00840F5A"/>
    <w:rsid w:val="00843750"/>
    <w:rsid w:val="00845CFD"/>
    <w:rsid w:val="0084653A"/>
    <w:rsid w:val="00846924"/>
    <w:rsid w:val="008477F4"/>
    <w:rsid w:val="008501E8"/>
    <w:rsid w:val="008514E2"/>
    <w:rsid w:val="00851530"/>
    <w:rsid w:val="008547BA"/>
    <w:rsid w:val="0085592F"/>
    <w:rsid w:val="00855D3E"/>
    <w:rsid w:val="00856E78"/>
    <w:rsid w:val="00856EEC"/>
    <w:rsid w:val="008601A1"/>
    <w:rsid w:val="00860581"/>
    <w:rsid w:val="00860652"/>
    <w:rsid w:val="00860993"/>
    <w:rsid w:val="00861B3B"/>
    <w:rsid w:val="00863DF1"/>
    <w:rsid w:val="00864E0B"/>
    <w:rsid w:val="00865CA0"/>
    <w:rsid w:val="008661B1"/>
    <w:rsid w:val="00866249"/>
    <w:rsid w:val="008671E3"/>
    <w:rsid w:val="008705D6"/>
    <w:rsid w:val="00870EA3"/>
    <w:rsid w:val="00873038"/>
    <w:rsid w:val="00876C56"/>
    <w:rsid w:val="0088165E"/>
    <w:rsid w:val="008816E4"/>
    <w:rsid w:val="00882925"/>
    <w:rsid w:val="00882F39"/>
    <w:rsid w:val="00883B3C"/>
    <w:rsid w:val="00884ECE"/>
    <w:rsid w:val="00887EDC"/>
    <w:rsid w:val="00892DB9"/>
    <w:rsid w:val="00893885"/>
    <w:rsid w:val="0089461E"/>
    <w:rsid w:val="008A0335"/>
    <w:rsid w:val="008A0EA6"/>
    <w:rsid w:val="008A551C"/>
    <w:rsid w:val="008A5548"/>
    <w:rsid w:val="008A6167"/>
    <w:rsid w:val="008B150B"/>
    <w:rsid w:val="008B2901"/>
    <w:rsid w:val="008B3143"/>
    <w:rsid w:val="008B4F96"/>
    <w:rsid w:val="008B5625"/>
    <w:rsid w:val="008C4015"/>
    <w:rsid w:val="008C6DFB"/>
    <w:rsid w:val="008D0AE6"/>
    <w:rsid w:val="008D1431"/>
    <w:rsid w:val="008D4008"/>
    <w:rsid w:val="008D411C"/>
    <w:rsid w:val="008E1DFE"/>
    <w:rsid w:val="008F25F7"/>
    <w:rsid w:val="008F6689"/>
    <w:rsid w:val="0090036E"/>
    <w:rsid w:val="0090120D"/>
    <w:rsid w:val="00902679"/>
    <w:rsid w:val="0090402B"/>
    <w:rsid w:val="009102FD"/>
    <w:rsid w:val="009141C9"/>
    <w:rsid w:val="009142E5"/>
    <w:rsid w:val="00915B13"/>
    <w:rsid w:val="00920362"/>
    <w:rsid w:val="009208B9"/>
    <w:rsid w:val="00922ED9"/>
    <w:rsid w:val="00924DCF"/>
    <w:rsid w:val="00926866"/>
    <w:rsid w:val="00927123"/>
    <w:rsid w:val="009309C2"/>
    <w:rsid w:val="00930EFD"/>
    <w:rsid w:val="0093165E"/>
    <w:rsid w:val="00933BC8"/>
    <w:rsid w:val="00934833"/>
    <w:rsid w:val="00934C8A"/>
    <w:rsid w:val="00934CE2"/>
    <w:rsid w:val="00935C81"/>
    <w:rsid w:val="009360A7"/>
    <w:rsid w:val="00936443"/>
    <w:rsid w:val="00937B14"/>
    <w:rsid w:val="00940489"/>
    <w:rsid w:val="00941C4F"/>
    <w:rsid w:val="009438F6"/>
    <w:rsid w:val="00943B22"/>
    <w:rsid w:val="009441AD"/>
    <w:rsid w:val="0094536E"/>
    <w:rsid w:val="00946E52"/>
    <w:rsid w:val="009472AD"/>
    <w:rsid w:val="00947AD5"/>
    <w:rsid w:val="00952621"/>
    <w:rsid w:val="00952D10"/>
    <w:rsid w:val="00953030"/>
    <w:rsid w:val="00953CF3"/>
    <w:rsid w:val="00955E76"/>
    <w:rsid w:val="009623F1"/>
    <w:rsid w:val="00962923"/>
    <w:rsid w:val="009633F0"/>
    <w:rsid w:val="0096380A"/>
    <w:rsid w:val="00965D39"/>
    <w:rsid w:val="00971345"/>
    <w:rsid w:val="0097491A"/>
    <w:rsid w:val="00974FB4"/>
    <w:rsid w:val="00975E12"/>
    <w:rsid w:val="009770F7"/>
    <w:rsid w:val="00977612"/>
    <w:rsid w:val="00977FE3"/>
    <w:rsid w:val="00982BFE"/>
    <w:rsid w:val="0098323D"/>
    <w:rsid w:val="00983969"/>
    <w:rsid w:val="009853ED"/>
    <w:rsid w:val="00986DCC"/>
    <w:rsid w:val="00987F58"/>
    <w:rsid w:val="009900B8"/>
    <w:rsid w:val="00992B17"/>
    <w:rsid w:val="00992D7F"/>
    <w:rsid w:val="00992E78"/>
    <w:rsid w:val="0099385C"/>
    <w:rsid w:val="009960E1"/>
    <w:rsid w:val="00996F31"/>
    <w:rsid w:val="00996F78"/>
    <w:rsid w:val="009A0A0B"/>
    <w:rsid w:val="009A3BAB"/>
    <w:rsid w:val="009A4D00"/>
    <w:rsid w:val="009A640F"/>
    <w:rsid w:val="009A6F20"/>
    <w:rsid w:val="009A7F76"/>
    <w:rsid w:val="009B118B"/>
    <w:rsid w:val="009B3466"/>
    <w:rsid w:val="009C0520"/>
    <w:rsid w:val="009C3A81"/>
    <w:rsid w:val="009D02CA"/>
    <w:rsid w:val="009D0868"/>
    <w:rsid w:val="009D0F9B"/>
    <w:rsid w:val="009D4191"/>
    <w:rsid w:val="009D6746"/>
    <w:rsid w:val="009E006C"/>
    <w:rsid w:val="009E0775"/>
    <w:rsid w:val="009E1E24"/>
    <w:rsid w:val="009E2225"/>
    <w:rsid w:val="009E2595"/>
    <w:rsid w:val="009E6891"/>
    <w:rsid w:val="009F2EB9"/>
    <w:rsid w:val="009F5E29"/>
    <w:rsid w:val="009F6F1C"/>
    <w:rsid w:val="009F7369"/>
    <w:rsid w:val="009F760B"/>
    <w:rsid w:val="00A000BC"/>
    <w:rsid w:val="00A02B8C"/>
    <w:rsid w:val="00A02D2F"/>
    <w:rsid w:val="00A03365"/>
    <w:rsid w:val="00A03945"/>
    <w:rsid w:val="00A03BC4"/>
    <w:rsid w:val="00A03FB8"/>
    <w:rsid w:val="00A0512B"/>
    <w:rsid w:val="00A05EB2"/>
    <w:rsid w:val="00A07902"/>
    <w:rsid w:val="00A07B79"/>
    <w:rsid w:val="00A11AA8"/>
    <w:rsid w:val="00A11C7D"/>
    <w:rsid w:val="00A14EB0"/>
    <w:rsid w:val="00A1525D"/>
    <w:rsid w:val="00A16675"/>
    <w:rsid w:val="00A16E71"/>
    <w:rsid w:val="00A17159"/>
    <w:rsid w:val="00A23087"/>
    <w:rsid w:val="00A24F3D"/>
    <w:rsid w:val="00A26210"/>
    <w:rsid w:val="00A273D3"/>
    <w:rsid w:val="00A308F8"/>
    <w:rsid w:val="00A30BF5"/>
    <w:rsid w:val="00A31894"/>
    <w:rsid w:val="00A32998"/>
    <w:rsid w:val="00A3777E"/>
    <w:rsid w:val="00A429F0"/>
    <w:rsid w:val="00A46078"/>
    <w:rsid w:val="00A469BF"/>
    <w:rsid w:val="00A46A40"/>
    <w:rsid w:val="00A47C04"/>
    <w:rsid w:val="00A50A8E"/>
    <w:rsid w:val="00A50C4F"/>
    <w:rsid w:val="00A52409"/>
    <w:rsid w:val="00A540F4"/>
    <w:rsid w:val="00A56850"/>
    <w:rsid w:val="00A60545"/>
    <w:rsid w:val="00A620ED"/>
    <w:rsid w:val="00A64034"/>
    <w:rsid w:val="00A66B53"/>
    <w:rsid w:val="00A70115"/>
    <w:rsid w:val="00A70B2C"/>
    <w:rsid w:val="00A70C20"/>
    <w:rsid w:val="00A719CD"/>
    <w:rsid w:val="00A71CC4"/>
    <w:rsid w:val="00A7398B"/>
    <w:rsid w:val="00A814E0"/>
    <w:rsid w:val="00A8345B"/>
    <w:rsid w:val="00A843CB"/>
    <w:rsid w:val="00A85B86"/>
    <w:rsid w:val="00A8715E"/>
    <w:rsid w:val="00A913BF"/>
    <w:rsid w:val="00A91B16"/>
    <w:rsid w:val="00A91F70"/>
    <w:rsid w:val="00A947F9"/>
    <w:rsid w:val="00A963C1"/>
    <w:rsid w:val="00A968B7"/>
    <w:rsid w:val="00AA5C8C"/>
    <w:rsid w:val="00AA7A08"/>
    <w:rsid w:val="00AB1BB3"/>
    <w:rsid w:val="00AB2AF5"/>
    <w:rsid w:val="00AB5D7C"/>
    <w:rsid w:val="00AB5FD3"/>
    <w:rsid w:val="00AB6504"/>
    <w:rsid w:val="00AC1BAB"/>
    <w:rsid w:val="00AC5C7A"/>
    <w:rsid w:val="00AC787D"/>
    <w:rsid w:val="00AD2BF1"/>
    <w:rsid w:val="00AD3CF8"/>
    <w:rsid w:val="00AD5B83"/>
    <w:rsid w:val="00AD5FA2"/>
    <w:rsid w:val="00AD6668"/>
    <w:rsid w:val="00AE22C0"/>
    <w:rsid w:val="00AE3E05"/>
    <w:rsid w:val="00AE6857"/>
    <w:rsid w:val="00AE6BF0"/>
    <w:rsid w:val="00AE6CE3"/>
    <w:rsid w:val="00AF0E4F"/>
    <w:rsid w:val="00AF1D19"/>
    <w:rsid w:val="00AF207E"/>
    <w:rsid w:val="00AF3B3D"/>
    <w:rsid w:val="00AF3D22"/>
    <w:rsid w:val="00AF7928"/>
    <w:rsid w:val="00B00079"/>
    <w:rsid w:val="00B020DF"/>
    <w:rsid w:val="00B0223B"/>
    <w:rsid w:val="00B030C6"/>
    <w:rsid w:val="00B0311B"/>
    <w:rsid w:val="00B0446F"/>
    <w:rsid w:val="00B0501C"/>
    <w:rsid w:val="00B05E2B"/>
    <w:rsid w:val="00B10CF6"/>
    <w:rsid w:val="00B10D54"/>
    <w:rsid w:val="00B13EB8"/>
    <w:rsid w:val="00B14321"/>
    <w:rsid w:val="00B149B6"/>
    <w:rsid w:val="00B14B43"/>
    <w:rsid w:val="00B15022"/>
    <w:rsid w:val="00B22B4F"/>
    <w:rsid w:val="00B238AF"/>
    <w:rsid w:val="00B23EDE"/>
    <w:rsid w:val="00B245A1"/>
    <w:rsid w:val="00B26258"/>
    <w:rsid w:val="00B30D36"/>
    <w:rsid w:val="00B315F0"/>
    <w:rsid w:val="00B31EAF"/>
    <w:rsid w:val="00B3204E"/>
    <w:rsid w:val="00B34204"/>
    <w:rsid w:val="00B36DDA"/>
    <w:rsid w:val="00B4424E"/>
    <w:rsid w:val="00B4485D"/>
    <w:rsid w:val="00B45F20"/>
    <w:rsid w:val="00B470FA"/>
    <w:rsid w:val="00B47479"/>
    <w:rsid w:val="00B507C3"/>
    <w:rsid w:val="00B5195E"/>
    <w:rsid w:val="00B53DE3"/>
    <w:rsid w:val="00B54C5F"/>
    <w:rsid w:val="00B56303"/>
    <w:rsid w:val="00B61ABA"/>
    <w:rsid w:val="00B61DBE"/>
    <w:rsid w:val="00B62D3C"/>
    <w:rsid w:val="00B675D1"/>
    <w:rsid w:val="00B715C1"/>
    <w:rsid w:val="00B71B28"/>
    <w:rsid w:val="00B7252C"/>
    <w:rsid w:val="00B74619"/>
    <w:rsid w:val="00B759ED"/>
    <w:rsid w:val="00B775A8"/>
    <w:rsid w:val="00B77CCE"/>
    <w:rsid w:val="00B77F92"/>
    <w:rsid w:val="00B81CAF"/>
    <w:rsid w:val="00B846AD"/>
    <w:rsid w:val="00B8501B"/>
    <w:rsid w:val="00B878D8"/>
    <w:rsid w:val="00B94322"/>
    <w:rsid w:val="00B95152"/>
    <w:rsid w:val="00B97080"/>
    <w:rsid w:val="00B9744A"/>
    <w:rsid w:val="00B97E15"/>
    <w:rsid w:val="00BA28F8"/>
    <w:rsid w:val="00BA2A34"/>
    <w:rsid w:val="00BA499B"/>
    <w:rsid w:val="00BA58BD"/>
    <w:rsid w:val="00BA6FC2"/>
    <w:rsid w:val="00BA7AD6"/>
    <w:rsid w:val="00BA7E03"/>
    <w:rsid w:val="00BB07D8"/>
    <w:rsid w:val="00BB19F6"/>
    <w:rsid w:val="00BB3229"/>
    <w:rsid w:val="00BB4AE1"/>
    <w:rsid w:val="00BB4C2D"/>
    <w:rsid w:val="00BB714A"/>
    <w:rsid w:val="00BC287F"/>
    <w:rsid w:val="00BC2BF6"/>
    <w:rsid w:val="00BC3191"/>
    <w:rsid w:val="00BC3690"/>
    <w:rsid w:val="00BC524C"/>
    <w:rsid w:val="00BC56C4"/>
    <w:rsid w:val="00BD0C14"/>
    <w:rsid w:val="00BD0CDC"/>
    <w:rsid w:val="00BD0D1B"/>
    <w:rsid w:val="00BD276A"/>
    <w:rsid w:val="00BD28DA"/>
    <w:rsid w:val="00BD2E08"/>
    <w:rsid w:val="00BD2FFD"/>
    <w:rsid w:val="00BD30AB"/>
    <w:rsid w:val="00BD4854"/>
    <w:rsid w:val="00BD4EEE"/>
    <w:rsid w:val="00BD5BA1"/>
    <w:rsid w:val="00BE07E4"/>
    <w:rsid w:val="00BE2494"/>
    <w:rsid w:val="00BE3483"/>
    <w:rsid w:val="00BE5A80"/>
    <w:rsid w:val="00BE7E64"/>
    <w:rsid w:val="00BE7FB4"/>
    <w:rsid w:val="00BF0299"/>
    <w:rsid w:val="00BF1698"/>
    <w:rsid w:val="00BF1F02"/>
    <w:rsid w:val="00BF5BD5"/>
    <w:rsid w:val="00BF7328"/>
    <w:rsid w:val="00BF75A6"/>
    <w:rsid w:val="00C00528"/>
    <w:rsid w:val="00C01900"/>
    <w:rsid w:val="00C021F3"/>
    <w:rsid w:val="00C0291A"/>
    <w:rsid w:val="00C02C51"/>
    <w:rsid w:val="00C056F9"/>
    <w:rsid w:val="00C06C7D"/>
    <w:rsid w:val="00C07175"/>
    <w:rsid w:val="00C10B74"/>
    <w:rsid w:val="00C10BDE"/>
    <w:rsid w:val="00C10CE5"/>
    <w:rsid w:val="00C11694"/>
    <w:rsid w:val="00C125BD"/>
    <w:rsid w:val="00C12E91"/>
    <w:rsid w:val="00C159B0"/>
    <w:rsid w:val="00C176A2"/>
    <w:rsid w:val="00C20BEE"/>
    <w:rsid w:val="00C24A39"/>
    <w:rsid w:val="00C25B0F"/>
    <w:rsid w:val="00C26C50"/>
    <w:rsid w:val="00C26EEB"/>
    <w:rsid w:val="00C339D4"/>
    <w:rsid w:val="00C362E5"/>
    <w:rsid w:val="00C36653"/>
    <w:rsid w:val="00C37457"/>
    <w:rsid w:val="00C40380"/>
    <w:rsid w:val="00C41095"/>
    <w:rsid w:val="00C45255"/>
    <w:rsid w:val="00C454C0"/>
    <w:rsid w:val="00C4637A"/>
    <w:rsid w:val="00C46856"/>
    <w:rsid w:val="00C52AAF"/>
    <w:rsid w:val="00C52F2A"/>
    <w:rsid w:val="00C52FE6"/>
    <w:rsid w:val="00C530F7"/>
    <w:rsid w:val="00C55C78"/>
    <w:rsid w:val="00C570D0"/>
    <w:rsid w:val="00C60AC3"/>
    <w:rsid w:val="00C655FE"/>
    <w:rsid w:val="00C657CC"/>
    <w:rsid w:val="00C74518"/>
    <w:rsid w:val="00C7517E"/>
    <w:rsid w:val="00C7523A"/>
    <w:rsid w:val="00C77A26"/>
    <w:rsid w:val="00C8257F"/>
    <w:rsid w:val="00C83926"/>
    <w:rsid w:val="00C8685B"/>
    <w:rsid w:val="00C90C9B"/>
    <w:rsid w:val="00C9129F"/>
    <w:rsid w:val="00C9132E"/>
    <w:rsid w:val="00C926A5"/>
    <w:rsid w:val="00C93C16"/>
    <w:rsid w:val="00C93FB0"/>
    <w:rsid w:val="00C96769"/>
    <w:rsid w:val="00C9742A"/>
    <w:rsid w:val="00CA084E"/>
    <w:rsid w:val="00CA3233"/>
    <w:rsid w:val="00CA3B86"/>
    <w:rsid w:val="00CA3D09"/>
    <w:rsid w:val="00CA3FD2"/>
    <w:rsid w:val="00CA4CFE"/>
    <w:rsid w:val="00CA6A6E"/>
    <w:rsid w:val="00CB0E51"/>
    <w:rsid w:val="00CB1379"/>
    <w:rsid w:val="00CB3714"/>
    <w:rsid w:val="00CB3BF2"/>
    <w:rsid w:val="00CB4153"/>
    <w:rsid w:val="00CB4735"/>
    <w:rsid w:val="00CC0309"/>
    <w:rsid w:val="00CC03FC"/>
    <w:rsid w:val="00CC0F81"/>
    <w:rsid w:val="00CC3BE3"/>
    <w:rsid w:val="00CC4B1C"/>
    <w:rsid w:val="00CC6465"/>
    <w:rsid w:val="00CD183F"/>
    <w:rsid w:val="00CD1B27"/>
    <w:rsid w:val="00CD4BDA"/>
    <w:rsid w:val="00CD5CE9"/>
    <w:rsid w:val="00CD5EAE"/>
    <w:rsid w:val="00CD7275"/>
    <w:rsid w:val="00CD7C81"/>
    <w:rsid w:val="00CE0ECB"/>
    <w:rsid w:val="00CE2DDA"/>
    <w:rsid w:val="00CE6856"/>
    <w:rsid w:val="00CE73F0"/>
    <w:rsid w:val="00CE74C8"/>
    <w:rsid w:val="00CE755F"/>
    <w:rsid w:val="00CF064E"/>
    <w:rsid w:val="00CF18A3"/>
    <w:rsid w:val="00CF2398"/>
    <w:rsid w:val="00CF2C6F"/>
    <w:rsid w:val="00CF2E63"/>
    <w:rsid w:val="00CF395C"/>
    <w:rsid w:val="00CF42AF"/>
    <w:rsid w:val="00CF487E"/>
    <w:rsid w:val="00CF4C33"/>
    <w:rsid w:val="00CF554E"/>
    <w:rsid w:val="00CF5645"/>
    <w:rsid w:val="00CF5889"/>
    <w:rsid w:val="00CF5AFD"/>
    <w:rsid w:val="00CF6D59"/>
    <w:rsid w:val="00CF6FCD"/>
    <w:rsid w:val="00D0025D"/>
    <w:rsid w:val="00D03326"/>
    <w:rsid w:val="00D04482"/>
    <w:rsid w:val="00D05D12"/>
    <w:rsid w:val="00D1134B"/>
    <w:rsid w:val="00D12E5D"/>
    <w:rsid w:val="00D14785"/>
    <w:rsid w:val="00D15F19"/>
    <w:rsid w:val="00D15FDD"/>
    <w:rsid w:val="00D1600E"/>
    <w:rsid w:val="00D1751F"/>
    <w:rsid w:val="00D17FA3"/>
    <w:rsid w:val="00D20554"/>
    <w:rsid w:val="00D24666"/>
    <w:rsid w:val="00D256D6"/>
    <w:rsid w:val="00D25B2F"/>
    <w:rsid w:val="00D25C61"/>
    <w:rsid w:val="00D264EE"/>
    <w:rsid w:val="00D265F4"/>
    <w:rsid w:val="00D2763E"/>
    <w:rsid w:val="00D27B17"/>
    <w:rsid w:val="00D30884"/>
    <w:rsid w:val="00D31917"/>
    <w:rsid w:val="00D31FB8"/>
    <w:rsid w:val="00D3200F"/>
    <w:rsid w:val="00D32F6D"/>
    <w:rsid w:val="00D34D18"/>
    <w:rsid w:val="00D35366"/>
    <w:rsid w:val="00D355A9"/>
    <w:rsid w:val="00D36B48"/>
    <w:rsid w:val="00D37CEF"/>
    <w:rsid w:val="00D408C9"/>
    <w:rsid w:val="00D40B6B"/>
    <w:rsid w:val="00D43EF7"/>
    <w:rsid w:val="00D45AD3"/>
    <w:rsid w:val="00D466DD"/>
    <w:rsid w:val="00D51751"/>
    <w:rsid w:val="00D52075"/>
    <w:rsid w:val="00D523D9"/>
    <w:rsid w:val="00D5297C"/>
    <w:rsid w:val="00D6173B"/>
    <w:rsid w:val="00D618BA"/>
    <w:rsid w:val="00D622EA"/>
    <w:rsid w:val="00D6241B"/>
    <w:rsid w:val="00D634B2"/>
    <w:rsid w:val="00D63E02"/>
    <w:rsid w:val="00D64E05"/>
    <w:rsid w:val="00D7024C"/>
    <w:rsid w:val="00D71B77"/>
    <w:rsid w:val="00D71D35"/>
    <w:rsid w:val="00D71E23"/>
    <w:rsid w:val="00D74D20"/>
    <w:rsid w:val="00D77204"/>
    <w:rsid w:val="00D77321"/>
    <w:rsid w:val="00D8007D"/>
    <w:rsid w:val="00D80FED"/>
    <w:rsid w:val="00D812A5"/>
    <w:rsid w:val="00D81C8B"/>
    <w:rsid w:val="00D8254F"/>
    <w:rsid w:val="00D869C1"/>
    <w:rsid w:val="00D9029C"/>
    <w:rsid w:val="00D9064A"/>
    <w:rsid w:val="00D93778"/>
    <w:rsid w:val="00D93E6F"/>
    <w:rsid w:val="00D94416"/>
    <w:rsid w:val="00D9717A"/>
    <w:rsid w:val="00D97B09"/>
    <w:rsid w:val="00DA0F5C"/>
    <w:rsid w:val="00DA1D2B"/>
    <w:rsid w:val="00DA2C87"/>
    <w:rsid w:val="00DA3524"/>
    <w:rsid w:val="00DA5E9B"/>
    <w:rsid w:val="00DA63B7"/>
    <w:rsid w:val="00DB1D45"/>
    <w:rsid w:val="00DB23EE"/>
    <w:rsid w:val="00DB3FDD"/>
    <w:rsid w:val="00DB41A3"/>
    <w:rsid w:val="00DB54F4"/>
    <w:rsid w:val="00DB5819"/>
    <w:rsid w:val="00DB650A"/>
    <w:rsid w:val="00DB67FB"/>
    <w:rsid w:val="00DC1FA0"/>
    <w:rsid w:val="00DC2301"/>
    <w:rsid w:val="00DC375C"/>
    <w:rsid w:val="00DC56F2"/>
    <w:rsid w:val="00DC5B28"/>
    <w:rsid w:val="00DC6C85"/>
    <w:rsid w:val="00DC6FE6"/>
    <w:rsid w:val="00DC7AD5"/>
    <w:rsid w:val="00DD0F77"/>
    <w:rsid w:val="00DD1B98"/>
    <w:rsid w:val="00DD3935"/>
    <w:rsid w:val="00DD4F71"/>
    <w:rsid w:val="00DD563B"/>
    <w:rsid w:val="00DE0D9F"/>
    <w:rsid w:val="00DE1CFA"/>
    <w:rsid w:val="00DE1E1C"/>
    <w:rsid w:val="00DE246F"/>
    <w:rsid w:val="00DE3B1C"/>
    <w:rsid w:val="00DE401C"/>
    <w:rsid w:val="00DE4624"/>
    <w:rsid w:val="00DE546A"/>
    <w:rsid w:val="00DE56B6"/>
    <w:rsid w:val="00DE639B"/>
    <w:rsid w:val="00DE6FC8"/>
    <w:rsid w:val="00DF0A2B"/>
    <w:rsid w:val="00DF10D9"/>
    <w:rsid w:val="00DF116D"/>
    <w:rsid w:val="00DF120F"/>
    <w:rsid w:val="00DF19F7"/>
    <w:rsid w:val="00DF3074"/>
    <w:rsid w:val="00DF44A4"/>
    <w:rsid w:val="00DF5291"/>
    <w:rsid w:val="00DF5737"/>
    <w:rsid w:val="00DF6DE6"/>
    <w:rsid w:val="00DF7ECC"/>
    <w:rsid w:val="00E00213"/>
    <w:rsid w:val="00E05712"/>
    <w:rsid w:val="00E11BED"/>
    <w:rsid w:val="00E1457A"/>
    <w:rsid w:val="00E17B72"/>
    <w:rsid w:val="00E22733"/>
    <w:rsid w:val="00E22BBA"/>
    <w:rsid w:val="00E24DA5"/>
    <w:rsid w:val="00E25126"/>
    <w:rsid w:val="00E2768B"/>
    <w:rsid w:val="00E27A77"/>
    <w:rsid w:val="00E31C82"/>
    <w:rsid w:val="00E33B76"/>
    <w:rsid w:val="00E35E97"/>
    <w:rsid w:val="00E420F6"/>
    <w:rsid w:val="00E4357C"/>
    <w:rsid w:val="00E445B0"/>
    <w:rsid w:val="00E4465F"/>
    <w:rsid w:val="00E45417"/>
    <w:rsid w:val="00E46369"/>
    <w:rsid w:val="00E50FE0"/>
    <w:rsid w:val="00E51C06"/>
    <w:rsid w:val="00E54218"/>
    <w:rsid w:val="00E56340"/>
    <w:rsid w:val="00E5653D"/>
    <w:rsid w:val="00E631D6"/>
    <w:rsid w:val="00E65AE4"/>
    <w:rsid w:val="00E710CF"/>
    <w:rsid w:val="00E750AD"/>
    <w:rsid w:val="00E76C6F"/>
    <w:rsid w:val="00E77FB3"/>
    <w:rsid w:val="00E80BB6"/>
    <w:rsid w:val="00E81352"/>
    <w:rsid w:val="00E828D2"/>
    <w:rsid w:val="00E82C8D"/>
    <w:rsid w:val="00E86405"/>
    <w:rsid w:val="00E86E2F"/>
    <w:rsid w:val="00E9013A"/>
    <w:rsid w:val="00E90A2E"/>
    <w:rsid w:val="00E9497A"/>
    <w:rsid w:val="00E94B72"/>
    <w:rsid w:val="00E9763F"/>
    <w:rsid w:val="00EA068B"/>
    <w:rsid w:val="00EA301A"/>
    <w:rsid w:val="00EA33F5"/>
    <w:rsid w:val="00EA4926"/>
    <w:rsid w:val="00EA49E8"/>
    <w:rsid w:val="00EA4D95"/>
    <w:rsid w:val="00EA5C5B"/>
    <w:rsid w:val="00EB291F"/>
    <w:rsid w:val="00EB7427"/>
    <w:rsid w:val="00EB7E0B"/>
    <w:rsid w:val="00EC1A79"/>
    <w:rsid w:val="00ED08E6"/>
    <w:rsid w:val="00ED1B9B"/>
    <w:rsid w:val="00ED274C"/>
    <w:rsid w:val="00ED360D"/>
    <w:rsid w:val="00ED4C1D"/>
    <w:rsid w:val="00ED4C68"/>
    <w:rsid w:val="00ED685E"/>
    <w:rsid w:val="00EE0198"/>
    <w:rsid w:val="00EE2960"/>
    <w:rsid w:val="00EE3A0B"/>
    <w:rsid w:val="00EE430B"/>
    <w:rsid w:val="00EE65A2"/>
    <w:rsid w:val="00EF0A8C"/>
    <w:rsid w:val="00EF1DE0"/>
    <w:rsid w:val="00EF2B86"/>
    <w:rsid w:val="00EF3948"/>
    <w:rsid w:val="00EF5CFF"/>
    <w:rsid w:val="00EF6041"/>
    <w:rsid w:val="00EF6FC9"/>
    <w:rsid w:val="00EF7C2B"/>
    <w:rsid w:val="00F0070A"/>
    <w:rsid w:val="00F00D56"/>
    <w:rsid w:val="00F0104D"/>
    <w:rsid w:val="00F016CD"/>
    <w:rsid w:val="00F02879"/>
    <w:rsid w:val="00F02C4E"/>
    <w:rsid w:val="00F0381D"/>
    <w:rsid w:val="00F06C16"/>
    <w:rsid w:val="00F075E0"/>
    <w:rsid w:val="00F0790D"/>
    <w:rsid w:val="00F11C40"/>
    <w:rsid w:val="00F13B30"/>
    <w:rsid w:val="00F145B5"/>
    <w:rsid w:val="00F14EA0"/>
    <w:rsid w:val="00F154B5"/>
    <w:rsid w:val="00F15AED"/>
    <w:rsid w:val="00F1606A"/>
    <w:rsid w:val="00F16455"/>
    <w:rsid w:val="00F169D5"/>
    <w:rsid w:val="00F17A23"/>
    <w:rsid w:val="00F20F28"/>
    <w:rsid w:val="00F21364"/>
    <w:rsid w:val="00F22897"/>
    <w:rsid w:val="00F235F8"/>
    <w:rsid w:val="00F240AD"/>
    <w:rsid w:val="00F24B59"/>
    <w:rsid w:val="00F25649"/>
    <w:rsid w:val="00F27BA3"/>
    <w:rsid w:val="00F27E45"/>
    <w:rsid w:val="00F300FE"/>
    <w:rsid w:val="00F30580"/>
    <w:rsid w:val="00F3283C"/>
    <w:rsid w:val="00F35753"/>
    <w:rsid w:val="00F37C31"/>
    <w:rsid w:val="00F37DCC"/>
    <w:rsid w:val="00F4287E"/>
    <w:rsid w:val="00F430F4"/>
    <w:rsid w:val="00F43691"/>
    <w:rsid w:val="00F44661"/>
    <w:rsid w:val="00F45C83"/>
    <w:rsid w:val="00F46CE4"/>
    <w:rsid w:val="00F5453C"/>
    <w:rsid w:val="00F562B4"/>
    <w:rsid w:val="00F56373"/>
    <w:rsid w:val="00F56D61"/>
    <w:rsid w:val="00F6232E"/>
    <w:rsid w:val="00F63708"/>
    <w:rsid w:val="00F63BFF"/>
    <w:rsid w:val="00F672F9"/>
    <w:rsid w:val="00F67811"/>
    <w:rsid w:val="00F70F87"/>
    <w:rsid w:val="00F71785"/>
    <w:rsid w:val="00F71DE4"/>
    <w:rsid w:val="00F80656"/>
    <w:rsid w:val="00F81E2A"/>
    <w:rsid w:val="00F830B5"/>
    <w:rsid w:val="00F85B23"/>
    <w:rsid w:val="00F866F7"/>
    <w:rsid w:val="00F906A8"/>
    <w:rsid w:val="00F92053"/>
    <w:rsid w:val="00F92B9E"/>
    <w:rsid w:val="00F956AC"/>
    <w:rsid w:val="00F9736F"/>
    <w:rsid w:val="00FA1601"/>
    <w:rsid w:val="00FA1CB9"/>
    <w:rsid w:val="00FA6346"/>
    <w:rsid w:val="00FA79FD"/>
    <w:rsid w:val="00FB0E9A"/>
    <w:rsid w:val="00FB0FBA"/>
    <w:rsid w:val="00FB1445"/>
    <w:rsid w:val="00FB3840"/>
    <w:rsid w:val="00FB3C63"/>
    <w:rsid w:val="00FB4340"/>
    <w:rsid w:val="00FB669C"/>
    <w:rsid w:val="00FC13F3"/>
    <w:rsid w:val="00FC5B24"/>
    <w:rsid w:val="00FC6112"/>
    <w:rsid w:val="00FC7F7F"/>
    <w:rsid w:val="00FD0E00"/>
    <w:rsid w:val="00FD4CDF"/>
    <w:rsid w:val="00FD57B7"/>
    <w:rsid w:val="00FD5E89"/>
    <w:rsid w:val="00FD5EF9"/>
    <w:rsid w:val="00FD6A05"/>
    <w:rsid w:val="00FD758B"/>
    <w:rsid w:val="00FD793A"/>
    <w:rsid w:val="00FE00B5"/>
    <w:rsid w:val="00FE26F5"/>
    <w:rsid w:val="00FE39B4"/>
    <w:rsid w:val="00FE49CA"/>
    <w:rsid w:val="00FE5ACE"/>
    <w:rsid w:val="00FE69ED"/>
    <w:rsid w:val="00FE74C5"/>
    <w:rsid w:val="00FF1B2F"/>
    <w:rsid w:val="00FF1D57"/>
    <w:rsid w:val="00FF2758"/>
    <w:rsid w:val="00FF2F7B"/>
    <w:rsid w:val="00FF66AD"/>
    <w:rsid w:val="00FF79E5"/>
    <w:rsid w:val="00FF7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E19"/>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0F48D6"/>
    <w:pPr>
      <w:tabs>
        <w:tab w:val="center" w:pos="4680"/>
        <w:tab w:val="right" w:pos="9360"/>
      </w:tabs>
      <w:spacing w:after="0" w:line="240" w:lineRule="auto"/>
    </w:pPr>
  </w:style>
  <w:style w:type="character" w:customStyle="1" w:styleId="HeaderChar">
    <w:name w:val="Header Char"/>
    <w:basedOn w:val="DefaultParagraphFont"/>
    <w:link w:val="Header"/>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Normal bullet 2,bullets,Arial,List_Paragraph,Multilevel para_II,List Paragraph11,Citation List,본문(내용),List Paragraph (numbered (a)),Forth level"/>
    <w:basedOn w:val="Normal"/>
    <w:link w:val="ListParagraphChar"/>
    <w:uiPriority w:val="34"/>
    <w:qFormat/>
    <w:rsid w:val="00E46369"/>
    <w:pPr>
      <w:ind w:left="720"/>
      <w:contextualSpacing/>
    </w:pPr>
  </w:style>
  <w:style w:type="table" w:styleId="TableGrid">
    <w:name w:val="Table Grid"/>
    <w:basedOn w:val="TableNormal"/>
    <w:uiPriority w:val="3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val="en-US" w:eastAsia="en-US" w:bidi="ne-NP"/>
    </w:rPr>
  </w:style>
  <w:style w:type="character" w:customStyle="1" w:styleId="Heading2Char">
    <w:name w:val="Heading 2 Char"/>
    <w:link w:val="Heading2"/>
    <w:rsid w:val="002957D9"/>
    <w:rPr>
      <w:rFonts w:ascii="Trebuchet MS" w:eastAsia="Cambria" w:hAnsi="Trebuchet MS" w:cs="Arial"/>
      <w:b/>
      <w:bCs/>
      <w:iCs/>
      <w:caps/>
      <w:szCs w:val="22"/>
      <w:lang w:val="en-US" w:eastAsia="en-US" w:bidi="ne-NP"/>
    </w:rPr>
  </w:style>
  <w:style w:type="character" w:customStyle="1" w:styleId="Heading3Char">
    <w:name w:val="Heading 3 Char"/>
    <w:link w:val="Heading3"/>
    <w:rsid w:val="002957D9"/>
    <w:rPr>
      <w:rFonts w:ascii="Trebuchet MS" w:eastAsia="Cambria" w:hAnsi="Trebuchet MS" w:cs="Arial"/>
      <w:b/>
      <w:bCs/>
      <w:szCs w:val="22"/>
      <w:lang w:val="en-US" w:eastAsia="en-US" w:bidi="ne-NP"/>
    </w:rPr>
  </w:style>
  <w:style w:type="character" w:customStyle="1" w:styleId="Heading4Char">
    <w:name w:val="Heading 4 Char"/>
    <w:link w:val="Heading4"/>
    <w:rsid w:val="002957D9"/>
    <w:rPr>
      <w:rFonts w:ascii="Trebuchet MS" w:eastAsia="Cambria" w:hAnsi="Trebuchet MS"/>
      <w:b/>
      <w:bCs/>
      <w:szCs w:val="22"/>
      <w:lang w:val="en-US" w:eastAsia="en-US" w:bidi="ne-NP"/>
    </w:rPr>
  </w:style>
  <w:style w:type="character" w:customStyle="1" w:styleId="Heading5Char">
    <w:name w:val="Heading 5 Char"/>
    <w:link w:val="Heading5"/>
    <w:rsid w:val="002957D9"/>
    <w:rPr>
      <w:rFonts w:ascii="Trebuchet MS" w:eastAsia="Cambria" w:hAnsi="Trebuchet MS" w:cs="Calibri"/>
    </w:rPr>
  </w:style>
  <w:style w:type="character" w:customStyle="1" w:styleId="Heading6Char">
    <w:name w:val="Heading 6 Char"/>
    <w:link w:val="Heading6"/>
    <w:rsid w:val="002957D9"/>
    <w:rPr>
      <w:rFonts w:ascii="Trebuchet MS" w:eastAsia="Cambria" w:hAnsi="Trebuchet MS"/>
      <w:bCs/>
      <w:lang w:eastAsia="en-US"/>
    </w:rPr>
  </w:style>
  <w:style w:type="character" w:customStyle="1" w:styleId="Heading7Char">
    <w:name w:val="Heading 7 Char"/>
    <w:link w:val="Heading7"/>
    <w:rsid w:val="002957D9"/>
    <w:rPr>
      <w:rFonts w:ascii="Trebuchet MS" w:eastAsia="Cambria" w:hAnsi="Trebuchet MS" w:cs="Calibri"/>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
    <w:link w:val="ListParagraph"/>
    <w:uiPriority w:val="99"/>
    <w:qFormat/>
    <w:locked/>
    <w:rsid w:val="00AB5FD3"/>
  </w:style>
  <w:style w:type="numbering" w:styleId="1ai">
    <w:name w:val="Outline List 1"/>
    <w:basedOn w:val="NoList"/>
    <w:uiPriority w:val="99"/>
    <w:semiHidden/>
    <w:unhideWhenUsed/>
    <w:rsid w:val="00883B3C"/>
    <w:pPr>
      <w:numPr>
        <w:numId w:val="3"/>
      </w:numPr>
    </w:pPr>
  </w:style>
  <w:style w:type="paragraph" w:customStyle="1" w:styleId="Ofertant">
    <w:name w:val="Ofertant"/>
    <w:basedOn w:val="Normal"/>
    <w:qFormat/>
    <w:rsid w:val="00883B3C"/>
    <w:pPr>
      <w:spacing w:before="120" w:after="0" w:line="240" w:lineRule="auto"/>
      <w:jc w:val="both"/>
    </w:pPr>
    <w:rPr>
      <w:rFonts w:ascii="Arial" w:eastAsia="Times New Roman" w:hAnsi="Arial"/>
      <w:sz w:val="20"/>
      <w:szCs w:val="20"/>
      <w:lang w:val="ro-RO" w:eastAsia="ro-RO"/>
    </w:rPr>
  </w:style>
  <w:style w:type="paragraph" w:styleId="TOC1">
    <w:name w:val="toc 1"/>
    <w:basedOn w:val="Normal"/>
    <w:next w:val="Normal"/>
    <w:uiPriority w:val="39"/>
    <w:unhideWhenUsed/>
    <w:rsid w:val="00883B3C"/>
    <w:pPr>
      <w:spacing w:before="240" w:after="120" w:line="240" w:lineRule="auto"/>
      <w:ind w:left="1134" w:hanging="567"/>
    </w:pPr>
    <w:rPr>
      <w:rFonts w:ascii="Arial" w:eastAsia="Times New Roman" w:hAnsi="Arial"/>
      <w:szCs w:val="20"/>
      <w:lang w:val="ro-RO" w:eastAsia="ro-RO"/>
    </w:rPr>
  </w:style>
  <w:style w:type="character" w:styleId="Hyperlink">
    <w:name w:val="Hyperlink"/>
    <w:uiPriority w:val="99"/>
    <w:unhideWhenUsed/>
    <w:rsid w:val="00883B3C"/>
    <w:rPr>
      <w:color w:val="0563C1"/>
      <w:u w:val="single"/>
    </w:rPr>
  </w:style>
  <w:style w:type="paragraph" w:styleId="TOC2">
    <w:name w:val="toc 2"/>
    <w:basedOn w:val="Normal"/>
    <w:next w:val="Normal"/>
    <w:uiPriority w:val="39"/>
    <w:unhideWhenUsed/>
    <w:rsid w:val="00883B3C"/>
    <w:pPr>
      <w:spacing w:before="120" w:after="120" w:line="240" w:lineRule="auto"/>
      <w:ind w:left="1985" w:hanging="851"/>
      <w:jc w:val="both"/>
    </w:pPr>
    <w:rPr>
      <w:rFonts w:ascii="Arial" w:eastAsia="Times New Roman" w:hAnsi="Arial"/>
      <w:sz w:val="20"/>
      <w:szCs w:val="20"/>
      <w:lang w:val="ro-RO" w:eastAsia="ro-RO"/>
    </w:rPr>
  </w:style>
  <w:style w:type="paragraph" w:styleId="BalloonText">
    <w:name w:val="Balloon Text"/>
    <w:basedOn w:val="Normal"/>
    <w:link w:val="BalloonTextChar"/>
    <w:uiPriority w:val="99"/>
    <w:semiHidden/>
    <w:unhideWhenUsed/>
    <w:rsid w:val="004736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36FF"/>
    <w:rPr>
      <w:rFonts w:ascii="Segoe UI" w:hAnsi="Segoe UI" w:cs="Segoe UI"/>
      <w:sz w:val="18"/>
      <w:szCs w:val="18"/>
      <w:lang w:val="en-US" w:eastAsia="en-US"/>
    </w:rPr>
  </w:style>
  <w:style w:type="paragraph" w:customStyle="1" w:styleId="DefaultText">
    <w:name w:val="Default Text"/>
    <w:basedOn w:val="Normal"/>
    <w:link w:val="DefaultTextChar"/>
    <w:uiPriority w:val="99"/>
    <w:rsid w:val="003A24D1"/>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FootnoteText">
    <w:name w:val="footnote text"/>
    <w:aliases w:val="Nota subsol"/>
    <w:basedOn w:val="Normal"/>
    <w:link w:val="FootnoteTextChar"/>
    <w:qFormat/>
    <w:rsid w:val="003B6C5E"/>
    <w:pPr>
      <w:spacing w:before="60" w:after="0" w:line="240" w:lineRule="auto"/>
      <w:jc w:val="both"/>
    </w:pPr>
    <w:rPr>
      <w:rFonts w:eastAsia="Times New Roman" w:cs="Calibri"/>
      <w:color w:val="333333"/>
      <w:sz w:val="18"/>
      <w:szCs w:val="18"/>
      <w:lang w:val="ro-RO" w:eastAsia="en-GB"/>
    </w:rPr>
  </w:style>
  <w:style w:type="character" w:customStyle="1" w:styleId="FootnoteTextChar">
    <w:name w:val="Footnote Text Char"/>
    <w:aliases w:val="Nota subsol Char"/>
    <w:link w:val="FootnoteText"/>
    <w:qFormat/>
    <w:rsid w:val="003B6C5E"/>
    <w:rPr>
      <w:rFonts w:eastAsia="Times New Roman" w:cs="Calibri"/>
      <w:color w:val="333333"/>
      <w:sz w:val="18"/>
      <w:szCs w:val="18"/>
      <w:lang w:eastAsia="en-GB"/>
    </w:rPr>
  </w:style>
  <w:style w:type="character" w:styleId="FootnoteReference">
    <w:name w:val="footnote reference"/>
    <w:aliases w:val="note de bas de page"/>
    <w:uiPriority w:val="99"/>
    <w:rsid w:val="003B6C5E"/>
    <w:rPr>
      <w:vertAlign w:val="superscript"/>
    </w:rPr>
  </w:style>
  <w:style w:type="table" w:customStyle="1" w:styleId="TableGrid1">
    <w:name w:val="Table Grid1"/>
    <w:basedOn w:val="TableNormal"/>
    <w:next w:val="TableGrid"/>
    <w:uiPriority w:val="99"/>
    <w:rsid w:val="00E750AD"/>
    <w:rPr>
      <w:rFonts w:eastAsia="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TextChar">
    <w:name w:val="Default Text Char"/>
    <w:link w:val="DefaultText"/>
    <w:uiPriority w:val="99"/>
    <w:rsid w:val="000473A4"/>
    <w:rPr>
      <w:rFonts w:ascii="Times New Roman" w:eastAsia="Times New Roman" w:hAnsi="Times New Roman"/>
      <w:sz w:val="24"/>
      <w:lang w:eastAsia="en-US"/>
    </w:rPr>
  </w:style>
  <w:style w:type="character" w:customStyle="1" w:styleId="NoSpacingChar">
    <w:name w:val="No Spacing Char"/>
    <w:link w:val="NoSpacing"/>
    <w:locked/>
    <w:rsid w:val="00B0446F"/>
    <w:rPr>
      <w:rFonts w:cs="Calibri"/>
    </w:rPr>
  </w:style>
  <w:style w:type="paragraph" w:styleId="NoSpacing">
    <w:name w:val="No Spacing"/>
    <w:link w:val="NoSpacingChar"/>
    <w:qFormat/>
    <w:rsid w:val="00B0446F"/>
    <w:rPr>
      <w:rFonts w:cs="Calibri"/>
    </w:rPr>
  </w:style>
  <w:style w:type="character" w:customStyle="1" w:styleId="Other">
    <w:name w:val="Other_"/>
    <w:link w:val="Other0"/>
    <w:uiPriority w:val="99"/>
    <w:locked/>
    <w:rsid w:val="002A66F8"/>
    <w:rPr>
      <w:rFonts w:ascii="Verdana" w:hAnsi="Verdana" w:cs="Verdana"/>
      <w:sz w:val="22"/>
      <w:szCs w:val="22"/>
      <w:shd w:val="clear" w:color="auto" w:fill="FFFFFF"/>
    </w:rPr>
  </w:style>
  <w:style w:type="paragraph" w:customStyle="1" w:styleId="Other0">
    <w:name w:val="Other"/>
    <w:basedOn w:val="Normal"/>
    <w:link w:val="Other"/>
    <w:uiPriority w:val="99"/>
    <w:rsid w:val="002A66F8"/>
    <w:pPr>
      <w:widowControl w:val="0"/>
      <w:shd w:val="clear" w:color="auto" w:fill="FFFFFF"/>
      <w:spacing w:after="60" w:line="360" w:lineRule="auto"/>
      <w:ind w:firstLine="400"/>
    </w:pPr>
    <w:rPr>
      <w:rFonts w:ascii="Verdana" w:hAnsi="Verdana" w:cs="Verdana"/>
      <w:lang w:val="ro-RO" w:eastAsia="ro-RO"/>
    </w:rPr>
  </w:style>
  <w:style w:type="character" w:customStyle="1" w:styleId="Heading30">
    <w:name w:val="Heading #3_"/>
    <w:link w:val="Heading31"/>
    <w:uiPriority w:val="99"/>
    <w:locked/>
    <w:rsid w:val="002A66F8"/>
    <w:rPr>
      <w:rFonts w:ascii="Verdana" w:hAnsi="Verdana" w:cs="Verdana"/>
      <w:b/>
      <w:bCs/>
      <w:sz w:val="36"/>
      <w:szCs w:val="36"/>
      <w:shd w:val="clear" w:color="auto" w:fill="FFFFFF"/>
    </w:rPr>
  </w:style>
  <w:style w:type="paragraph" w:customStyle="1" w:styleId="Heading31">
    <w:name w:val="Heading #3"/>
    <w:basedOn w:val="Normal"/>
    <w:link w:val="Heading30"/>
    <w:uiPriority w:val="99"/>
    <w:rsid w:val="002A66F8"/>
    <w:pPr>
      <w:widowControl w:val="0"/>
      <w:shd w:val="clear" w:color="auto" w:fill="FFFFFF"/>
      <w:spacing w:after="400" w:line="240" w:lineRule="auto"/>
      <w:jc w:val="center"/>
      <w:outlineLvl w:val="2"/>
    </w:pPr>
    <w:rPr>
      <w:rFonts w:ascii="Verdana" w:hAnsi="Verdana" w:cs="Verdana"/>
      <w:b/>
      <w:bCs/>
      <w:sz w:val="36"/>
      <w:szCs w:val="36"/>
      <w:lang w:val="ro-RO" w:eastAsia="ro-RO"/>
    </w:rPr>
  </w:style>
  <w:style w:type="character" w:customStyle="1" w:styleId="Tablecaption">
    <w:name w:val="Table caption_"/>
    <w:link w:val="Tablecaption0"/>
    <w:uiPriority w:val="99"/>
    <w:locked/>
    <w:rsid w:val="002A66F8"/>
    <w:rPr>
      <w:rFonts w:ascii="Arial" w:hAnsi="Arial" w:cs="Arial"/>
      <w:b/>
      <w:bCs/>
      <w:i/>
      <w:iCs/>
      <w:sz w:val="18"/>
      <w:szCs w:val="18"/>
      <w:shd w:val="clear" w:color="auto" w:fill="FFFFFF"/>
    </w:rPr>
  </w:style>
  <w:style w:type="paragraph" w:customStyle="1" w:styleId="Tablecaption0">
    <w:name w:val="Table caption"/>
    <w:basedOn w:val="Normal"/>
    <w:link w:val="Tablecaption"/>
    <w:uiPriority w:val="99"/>
    <w:rsid w:val="002A66F8"/>
    <w:pPr>
      <w:widowControl w:val="0"/>
      <w:shd w:val="clear" w:color="auto" w:fill="FFFFFF"/>
      <w:spacing w:after="0" w:line="240" w:lineRule="auto"/>
    </w:pPr>
    <w:rPr>
      <w:rFonts w:ascii="Arial" w:hAnsi="Arial" w:cs="Arial"/>
      <w:b/>
      <w:bCs/>
      <w:i/>
      <w:iCs/>
      <w:sz w:val="18"/>
      <w:szCs w:val="1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E19"/>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0F48D6"/>
    <w:pPr>
      <w:tabs>
        <w:tab w:val="center" w:pos="4680"/>
        <w:tab w:val="right" w:pos="9360"/>
      </w:tabs>
      <w:spacing w:after="0" w:line="240" w:lineRule="auto"/>
    </w:pPr>
  </w:style>
  <w:style w:type="character" w:customStyle="1" w:styleId="HeaderChar">
    <w:name w:val="Header Char"/>
    <w:basedOn w:val="DefaultParagraphFont"/>
    <w:link w:val="Header"/>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Normal bullet 2,bullets,Arial,List_Paragraph,Multilevel para_II,List Paragraph11,Citation List,본문(내용),List Paragraph (numbered (a)),Forth level"/>
    <w:basedOn w:val="Normal"/>
    <w:link w:val="ListParagraphChar"/>
    <w:uiPriority w:val="34"/>
    <w:qFormat/>
    <w:rsid w:val="00E46369"/>
    <w:pPr>
      <w:ind w:left="720"/>
      <w:contextualSpacing/>
    </w:pPr>
  </w:style>
  <w:style w:type="table" w:styleId="TableGrid">
    <w:name w:val="Table Grid"/>
    <w:basedOn w:val="TableNormal"/>
    <w:uiPriority w:val="3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val="en-US" w:eastAsia="en-US" w:bidi="ne-NP"/>
    </w:rPr>
  </w:style>
  <w:style w:type="character" w:customStyle="1" w:styleId="Heading2Char">
    <w:name w:val="Heading 2 Char"/>
    <w:link w:val="Heading2"/>
    <w:rsid w:val="002957D9"/>
    <w:rPr>
      <w:rFonts w:ascii="Trebuchet MS" w:eastAsia="Cambria" w:hAnsi="Trebuchet MS" w:cs="Arial"/>
      <w:b/>
      <w:bCs/>
      <w:iCs/>
      <w:caps/>
      <w:szCs w:val="22"/>
      <w:lang w:val="en-US" w:eastAsia="en-US" w:bidi="ne-NP"/>
    </w:rPr>
  </w:style>
  <w:style w:type="character" w:customStyle="1" w:styleId="Heading3Char">
    <w:name w:val="Heading 3 Char"/>
    <w:link w:val="Heading3"/>
    <w:rsid w:val="002957D9"/>
    <w:rPr>
      <w:rFonts w:ascii="Trebuchet MS" w:eastAsia="Cambria" w:hAnsi="Trebuchet MS" w:cs="Arial"/>
      <w:b/>
      <w:bCs/>
      <w:szCs w:val="22"/>
      <w:lang w:val="en-US" w:eastAsia="en-US" w:bidi="ne-NP"/>
    </w:rPr>
  </w:style>
  <w:style w:type="character" w:customStyle="1" w:styleId="Heading4Char">
    <w:name w:val="Heading 4 Char"/>
    <w:link w:val="Heading4"/>
    <w:rsid w:val="002957D9"/>
    <w:rPr>
      <w:rFonts w:ascii="Trebuchet MS" w:eastAsia="Cambria" w:hAnsi="Trebuchet MS"/>
      <w:b/>
      <w:bCs/>
      <w:szCs w:val="22"/>
      <w:lang w:val="en-US" w:eastAsia="en-US" w:bidi="ne-NP"/>
    </w:rPr>
  </w:style>
  <w:style w:type="character" w:customStyle="1" w:styleId="Heading5Char">
    <w:name w:val="Heading 5 Char"/>
    <w:link w:val="Heading5"/>
    <w:rsid w:val="002957D9"/>
    <w:rPr>
      <w:rFonts w:ascii="Trebuchet MS" w:eastAsia="Cambria" w:hAnsi="Trebuchet MS" w:cs="Calibri"/>
    </w:rPr>
  </w:style>
  <w:style w:type="character" w:customStyle="1" w:styleId="Heading6Char">
    <w:name w:val="Heading 6 Char"/>
    <w:link w:val="Heading6"/>
    <w:rsid w:val="002957D9"/>
    <w:rPr>
      <w:rFonts w:ascii="Trebuchet MS" w:eastAsia="Cambria" w:hAnsi="Trebuchet MS"/>
      <w:bCs/>
      <w:lang w:eastAsia="en-US"/>
    </w:rPr>
  </w:style>
  <w:style w:type="character" w:customStyle="1" w:styleId="Heading7Char">
    <w:name w:val="Heading 7 Char"/>
    <w:link w:val="Heading7"/>
    <w:rsid w:val="002957D9"/>
    <w:rPr>
      <w:rFonts w:ascii="Trebuchet MS" w:eastAsia="Cambria" w:hAnsi="Trebuchet MS" w:cs="Calibri"/>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
    <w:link w:val="ListParagraph"/>
    <w:uiPriority w:val="99"/>
    <w:qFormat/>
    <w:locked/>
    <w:rsid w:val="00AB5FD3"/>
  </w:style>
  <w:style w:type="numbering" w:styleId="1ai">
    <w:name w:val="Outline List 1"/>
    <w:basedOn w:val="NoList"/>
    <w:uiPriority w:val="99"/>
    <w:semiHidden/>
    <w:unhideWhenUsed/>
    <w:rsid w:val="00883B3C"/>
    <w:pPr>
      <w:numPr>
        <w:numId w:val="3"/>
      </w:numPr>
    </w:pPr>
  </w:style>
  <w:style w:type="paragraph" w:customStyle="1" w:styleId="Ofertant">
    <w:name w:val="Ofertant"/>
    <w:basedOn w:val="Normal"/>
    <w:qFormat/>
    <w:rsid w:val="00883B3C"/>
    <w:pPr>
      <w:spacing w:before="120" w:after="0" w:line="240" w:lineRule="auto"/>
      <w:jc w:val="both"/>
    </w:pPr>
    <w:rPr>
      <w:rFonts w:ascii="Arial" w:eastAsia="Times New Roman" w:hAnsi="Arial"/>
      <w:sz w:val="20"/>
      <w:szCs w:val="20"/>
      <w:lang w:val="ro-RO" w:eastAsia="ro-RO"/>
    </w:rPr>
  </w:style>
  <w:style w:type="paragraph" w:styleId="TOC1">
    <w:name w:val="toc 1"/>
    <w:basedOn w:val="Normal"/>
    <w:next w:val="Normal"/>
    <w:uiPriority w:val="39"/>
    <w:unhideWhenUsed/>
    <w:rsid w:val="00883B3C"/>
    <w:pPr>
      <w:spacing w:before="240" w:after="120" w:line="240" w:lineRule="auto"/>
      <w:ind w:left="1134" w:hanging="567"/>
    </w:pPr>
    <w:rPr>
      <w:rFonts w:ascii="Arial" w:eastAsia="Times New Roman" w:hAnsi="Arial"/>
      <w:szCs w:val="20"/>
      <w:lang w:val="ro-RO" w:eastAsia="ro-RO"/>
    </w:rPr>
  </w:style>
  <w:style w:type="character" w:styleId="Hyperlink">
    <w:name w:val="Hyperlink"/>
    <w:uiPriority w:val="99"/>
    <w:unhideWhenUsed/>
    <w:rsid w:val="00883B3C"/>
    <w:rPr>
      <w:color w:val="0563C1"/>
      <w:u w:val="single"/>
    </w:rPr>
  </w:style>
  <w:style w:type="paragraph" w:styleId="TOC2">
    <w:name w:val="toc 2"/>
    <w:basedOn w:val="Normal"/>
    <w:next w:val="Normal"/>
    <w:uiPriority w:val="39"/>
    <w:unhideWhenUsed/>
    <w:rsid w:val="00883B3C"/>
    <w:pPr>
      <w:spacing w:before="120" w:after="120" w:line="240" w:lineRule="auto"/>
      <w:ind w:left="1985" w:hanging="851"/>
      <w:jc w:val="both"/>
    </w:pPr>
    <w:rPr>
      <w:rFonts w:ascii="Arial" w:eastAsia="Times New Roman" w:hAnsi="Arial"/>
      <w:sz w:val="20"/>
      <w:szCs w:val="20"/>
      <w:lang w:val="ro-RO" w:eastAsia="ro-RO"/>
    </w:rPr>
  </w:style>
  <w:style w:type="paragraph" w:styleId="BalloonText">
    <w:name w:val="Balloon Text"/>
    <w:basedOn w:val="Normal"/>
    <w:link w:val="BalloonTextChar"/>
    <w:uiPriority w:val="99"/>
    <w:semiHidden/>
    <w:unhideWhenUsed/>
    <w:rsid w:val="004736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36FF"/>
    <w:rPr>
      <w:rFonts w:ascii="Segoe UI" w:hAnsi="Segoe UI" w:cs="Segoe UI"/>
      <w:sz w:val="18"/>
      <w:szCs w:val="18"/>
      <w:lang w:val="en-US" w:eastAsia="en-US"/>
    </w:rPr>
  </w:style>
  <w:style w:type="paragraph" w:customStyle="1" w:styleId="DefaultText">
    <w:name w:val="Default Text"/>
    <w:basedOn w:val="Normal"/>
    <w:link w:val="DefaultTextChar"/>
    <w:uiPriority w:val="99"/>
    <w:rsid w:val="003A24D1"/>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FootnoteText">
    <w:name w:val="footnote text"/>
    <w:aliases w:val="Nota subsol"/>
    <w:basedOn w:val="Normal"/>
    <w:link w:val="FootnoteTextChar"/>
    <w:qFormat/>
    <w:rsid w:val="003B6C5E"/>
    <w:pPr>
      <w:spacing w:before="60" w:after="0" w:line="240" w:lineRule="auto"/>
      <w:jc w:val="both"/>
    </w:pPr>
    <w:rPr>
      <w:rFonts w:eastAsia="Times New Roman" w:cs="Calibri"/>
      <w:color w:val="333333"/>
      <w:sz w:val="18"/>
      <w:szCs w:val="18"/>
      <w:lang w:val="ro-RO" w:eastAsia="en-GB"/>
    </w:rPr>
  </w:style>
  <w:style w:type="character" w:customStyle="1" w:styleId="FootnoteTextChar">
    <w:name w:val="Footnote Text Char"/>
    <w:aliases w:val="Nota subsol Char"/>
    <w:link w:val="FootnoteText"/>
    <w:qFormat/>
    <w:rsid w:val="003B6C5E"/>
    <w:rPr>
      <w:rFonts w:eastAsia="Times New Roman" w:cs="Calibri"/>
      <w:color w:val="333333"/>
      <w:sz w:val="18"/>
      <w:szCs w:val="18"/>
      <w:lang w:eastAsia="en-GB"/>
    </w:rPr>
  </w:style>
  <w:style w:type="character" w:styleId="FootnoteReference">
    <w:name w:val="footnote reference"/>
    <w:aliases w:val="note de bas de page"/>
    <w:uiPriority w:val="99"/>
    <w:rsid w:val="003B6C5E"/>
    <w:rPr>
      <w:vertAlign w:val="superscript"/>
    </w:rPr>
  </w:style>
  <w:style w:type="table" w:customStyle="1" w:styleId="TableGrid1">
    <w:name w:val="Table Grid1"/>
    <w:basedOn w:val="TableNormal"/>
    <w:next w:val="TableGrid"/>
    <w:uiPriority w:val="99"/>
    <w:rsid w:val="00E750AD"/>
    <w:rPr>
      <w:rFonts w:eastAsia="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TextChar">
    <w:name w:val="Default Text Char"/>
    <w:link w:val="DefaultText"/>
    <w:uiPriority w:val="99"/>
    <w:rsid w:val="000473A4"/>
    <w:rPr>
      <w:rFonts w:ascii="Times New Roman" w:eastAsia="Times New Roman" w:hAnsi="Times New Roman"/>
      <w:sz w:val="24"/>
      <w:lang w:eastAsia="en-US"/>
    </w:rPr>
  </w:style>
  <w:style w:type="character" w:customStyle="1" w:styleId="NoSpacingChar">
    <w:name w:val="No Spacing Char"/>
    <w:link w:val="NoSpacing"/>
    <w:locked/>
    <w:rsid w:val="00B0446F"/>
    <w:rPr>
      <w:rFonts w:cs="Calibri"/>
    </w:rPr>
  </w:style>
  <w:style w:type="paragraph" w:styleId="NoSpacing">
    <w:name w:val="No Spacing"/>
    <w:link w:val="NoSpacingChar"/>
    <w:qFormat/>
    <w:rsid w:val="00B0446F"/>
    <w:rPr>
      <w:rFonts w:cs="Calibri"/>
    </w:rPr>
  </w:style>
  <w:style w:type="character" w:customStyle="1" w:styleId="Other">
    <w:name w:val="Other_"/>
    <w:link w:val="Other0"/>
    <w:uiPriority w:val="99"/>
    <w:locked/>
    <w:rsid w:val="002A66F8"/>
    <w:rPr>
      <w:rFonts w:ascii="Verdana" w:hAnsi="Verdana" w:cs="Verdana"/>
      <w:sz w:val="22"/>
      <w:szCs w:val="22"/>
      <w:shd w:val="clear" w:color="auto" w:fill="FFFFFF"/>
    </w:rPr>
  </w:style>
  <w:style w:type="paragraph" w:customStyle="1" w:styleId="Other0">
    <w:name w:val="Other"/>
    <w:basedOn w:val="Normal"/>
    <w:link w:val="Other"/>
    <w:uiPriority w:val="99"/>
    <w:rsid w:val="002A66F8"/>
    <w:pPr>
      <w:widowControl w:val="0"/>
      <w:shd w:val="clear" w:color="auto" w:fill="FFFFFF"/>
      <w:spacing w:after="60" w:line="360" w:lineRule="auto"/>
      <w:ind w:firstLine="400"/>
    </w:pPr>
    <w:rPr>
      <w:rFonts w:ascii="Verdana" w:hAnsi="Verdana" w:cs="Verdana"/>
      <w:lang w:val="ro-RO" w:eastAsia="ro-RO"/>
    </w:rPr>
  </w:style>
  <w:style w:type="character" w:customStyle="1" w:styleId="Heading30">
    <w:name w:val="Heading #3_"/>
    <w:link w:val="Heading31"/>
    <w:uiPriority w:val="99"/>
    <w:locked/>
    <w:rsid w:val="002A66F8"/>
    <w:rPr>
      <w:rFonts w:ascii="Verdana" w:hAnsi="Verdana" w:cs="Verdana"/>
      <w:b/>
      <w:bCs/>
      <w:sz w:val="36"/>
      <w:szCs w:val="36"/>
      <w:shd w:val="clear" w:color="auto" w:fill="FFFFFF"/>
    </w:rPr>
  </w:style>
  <w:style w:type="paragraph" w:customStyle="1" w:styleId="Heading31">
    <w:name w:val="Heading #3"/>
    <w:basedOn w:val="Normal"/>
    <w:link w:val="Heading30"/>
    <w:uiPriority w:val="99"/>
    <w:rsid w:val="002A66F8"/>
    <w:pPr>
      <w:widowControl w:val="0"/>
      <w:shd w:val="clear" w:color="auto" w:fill="FFFFFF"/>
      <w:spacing w:after="400" w:line="240" w:lineRule="auto"/>
      <w:jc w:val="center"/>
      <w:outlineLvl w:val="2"/>
    </w:pPr>
    <w:rPr>
      <w:rFonts w:ascii="Verdana" w:hAnsi="Verdana" w:cs="Verdana"/>
      <w:b/>
      <w:bCs/>
      <w:sz w:val="36"/>
      <w:szCs w:val="36"/>
      <w:lang w:val="ro-RO" w:eastAsia="ro-RO"/>
    </w:rPr>
  </w:style>
  <w:style w:type="character" w:customStyle="1" w:styleId="Tablecaption">
    <w:name w:val="Table caption_"/>
    <w:link w:val="Tablecaption0"/>
    <w:uiPriority w:val="99"/>
    <w:locked/>
    <w:rsid w:val="002A66F8"/>
    <w:rPr>
      <w:rFonts w:ascii="Arial" w:hAnsi="Arial" w:cs="Arial"/>
      <w:b/>
      <w:bCs/>
      <w:i/>
      <w:iCs/>
      <w:sz w:val="18"/>
      <w:szCs w:val="18"/>
      <w:shd w:val="clear" w:color="auto" w:fill="FFFFFF"/>
    </w:rPr>
  </w:style>
  <w:style w:type="paragraph" w:customStyle="1" w:styleId="Tablecaption0">
    <w:name w:val="Table caption"/>
    <w:basedOn w:val="Normal"/>
    <w:link w:val="Tablecaption"/>
    <w:uiPriority w:val="99"/>
    <w:rsid w:val="002A66F8"/>
    <w:pPr>
      <w:widowControl w:val="0"/>
      <w:shd w:val="clear" w:color="auto" w:fill="FFFFFF"/>
      <w:spacing w:after="0" w:line="240" w:lineRule="auto"/>
    </w:pPr>
    <w:rPr>
      <w:rFonts w:ascii="Arial" w:hAnsi="Arial" w:cs="Arial"/>
      <w:b/>
      <w:bCs/>
      <w:i/>
      <w:iCs/>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50240384">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08592513">
      <w:bodyDiv w:val="1"/>
      <w:marLeft w:val="0"/>
      <w:marRight w:val="0"/>
      <w:marTop w:val="0"/>
      <w:marBottom w:val="0"/>
      <w:divBdr>
        <w:top w:val="none" w:sz="0" w:space="0" w:color="auto"/>
        <w:left w:val="none" w:sz="0" w:space="0" w:color="auto"/>
        <w:bottom w:val="none" w:sz="0" w:space="0" w:color="auto"/>
        <w:right w:val="none" w:sz="0" w:space="0" w:color="auto"/>
      </w:divBdr>
      <w:divsChild>
        <w:div w:id="909540133">
          <w:marLeft w:val="450"/>
          <w:marRight w:val="150"/>
          <w:marTop w:val="0"/>
          <w:marBottom w:val="0"/>
          <w:divBdr>
            <w:top w:val="none" w:sz="0" w:space="0" w:color="auto"/>
            <w:left w:val="none" w:sz="0" w:space="0" w:color="auto"/>
            <w:bottom w:val="none" w:sz="0" w:space="0" w:color="auto"/>
            <w:right w:val="none" w:sz="0" w:space="0" w:color="auto"/>
          </w:divBdr>
        </w:div>
      </w:divsChild>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 w:id="212437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CD21E-9B8B-4741-9C29-42151A50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1786</TotalTime>
  <Pages>1</Pages>
  <Words>12081</Words>
  <Characters>70072</Characters>
  <Application>Microsoft Office Word</Application>
  <DocSecurity>0</DocSecurity>
  <Lines>583</Lines>
  <Paragraphs>163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MASTER</cp:lastModifiedBy>
  <cp:revision>263</cp:revision>
  <cp:lastPrinted>2026-02-06T08:53:00Z</cp:lastPrinted>
  <dcterms:created xsi:type="dcterms:W3CDTF">2021-05-25T09:02:00Z</dcterms:created>
  <dcterms:modified xsi:type="dcterms:W3CDTF">2026-05-11T11:54:00Z</dcterms:modified>
</cp:coreProperties>
</file>